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36678" w14:textId="77777777" w:rsidR="003A504A" w:rsidRDefault="003A2FCB">
      <w:r>
        <w:rPr>
          <w:noProof/>
        </w:rPr>
        <w:drawing>
          <wp:inline distT="0" distB="0" distL="0" distR="0" wp14:anchorId="08C1D57D" wp14:editId="020B5801">
            <wp:extent cx="2171700" cy="517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 University.png"/>
                    <pic:cNvPicPr/>
                  </pic:nvPicPr>
                  <pic:blipFill>
                    <a:blip r:embed="rId6">
                      <a:extLst>
                        <a:ext uri="{28A0092B-C50C-407E-A947-70E740481C1C}">
                          <a14:useLocalDpi xmlns:a14="http://schemas.microsoft.com/office/drawing/2010/main" val="0"/>
                        </a:ext>
                      </a:extLst>
                    </a:blip>
                    <a:stretch>
                      <a:fillRect/>
                    </a:stretch>
                  </pic:blipFill>
                  <pic:spPr>
                    <a:xfrm>
                      <a:off x="0" y="0"/>
                      <a:ext cx="2171700" cy="517071"/>
                    </a:xfrm>
                    <a:prstGeom prst="rect">
                      <a:avLst/>
                    </a:prstGeom>
                  </pic:spPr>
                </pic:pic>
              </a:graphicData>
            </a:graphic>
          </wp:inline>
        </w:drawing>
      </w:r>
    </w:p>
    <w:p w14:paraId="373F05E7" w14:textId="77777777" w:rsidR="003A2FCB" w:rsidRDefault="003A2FCB" w:rsidP="00886751">
      <w:r>
        <w:rPr>
          <w:noProof/>
        </w:rPr>
        <w:drawing>
          <wp:inline distT="0" distB="0" distL="0" distR="0" wp14:anchorId="0711159D" wp14:editId="3576D298">
            <wp:extent cx="2004060" cy="833822"/>
            <wp:effectExtent l="0" t="0" r="0" b="4445"/>
            <wp:docPr id="4" name="Picture 4" descr="Image result for cedars cancer centre g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edars cancer centre g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218" cy="832640"/>
                    </a:xfrm>
                    <a:prstGeom prst="rect">
                      <a:avLst/>
                    </a:prstGeom>
                    <a:noFill/>
                    <a:ln>
                      <a:noFill/>
                    </a:ln>
                  </pic:spPr>
                </pic:pic>
              </a:graphicData>
            </a:graphic>
          </wp:inline>
        </w:drawing>
      </w:r>
      <w:r>
        <w:rPr>
          <w:noProof/>
        </w:rPr>
        <w:drawing>
          <wp:inline distT="0" distB="0" distL="0" distR="0" wp14:anchorId="2A79F1A7" wp14:editId="233864BE">
            <wp:extent cx="1935480" cy="838200"/>
            <wp:effectExtent l="0" t="0" r="7620" b="0"/>
            <wp:docPr id="2" name="Picture 2" descr="Image result for cedars cancer centre g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dars cancer centre gl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156" cy="840225"/>
                    </a:xfrm>
                    <a:prstGeom prst="rect">
                      <a:avLst/>
                    </a:prstGeom>
                    <a:noFill/>
                    <a:ln>
                      <a:noFill/>
                    </a:ln>
                  </pic:spPr>
                </pic:pic>
              </a:graphicData>
            </a:graphic>
          </wp:inline>
        </w:drawing>
      </w:r>
      <w:r>
        <w:rPr>
          <w:noProof/>
        </w:rPr>
        <w:drawing>
          <wp:inline distT="0" distB="0" distL="0" distR="0" wp14:anchorId="457D9508" wp14:editId="7DCB1CBC">
            <wp:extent cx="1767840" cy="830580"/>
            <wp:effectExtent l="0" t="0" r="3810" b="7620"/>
            <wp:docPr id="5" name="Picture 5" descr="Image result for cedars cancer centre g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edars cancer centre gl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937" cy="834854"/>
                    </a:xfrm>
                    <a:prstGeom prst="rect">
                      <a:avLst/>
                    </a:prstGeom>
                    <a:noFill/>
                    <a:ln>
                      <a:noFill/>
                    </a:ln>
                  </pic:spPr>
                </pic:pic>
              </a:graphicData>
            </a:graphic>
          </wp:inline>
        </w:drawing>
      </w:r>
    </w:p>
    <w:p w14:paraId="07D22F83" w14:textId="77777777" w:rsidR="003A2FCB" w:rsidRDefault="00886751" w:rsidP="003A2FCB">
      <w:pPr>
        <w:pStyle w:val="Default"/>
        <w:rPr>
          <w:sz w:val="28"/>
          <w:szCs w:val="28"/>
        </w:rPr>
      </w:pPr>
      <w:r>
        <w:rPr>
          <w:b/>
          <w:bCs/>
          <w:sz w:val="28"/>
          <w:szCs w:val="28"/>
        </w:rPr>
        <w:t>Fellowship Opportunity</w:t>
      </w:r>
      <w:r w:rsidR="003A2FCB">
        <w:rPr>
          <w:b/>
          <w:bCs/>
          <w:sz w:val="28"/>
          <w:szCs w:val="28"/>
        </w:rPr>
        <w:t xml:space="preserve"> in Radiation Oncology </w:t>
      </w:r>
    </w:p>
    <w:p w14:paraId="257557BC" w14:textId="77777777" w:rsidR="00886751" w:rsidRDefault="003A2FCB" w:rsidP="003A2FCB">
      <w:pPr>
        <w:pStyle w:val="Default"/>
        <w:rPr>
          <w:b/>
          <w:bCs/>
          <w:sz w:val="28"/>
          <w:szCs w:val="28"/>
        </w:rPr>
      </w:pPr>
      <w:r>
        <w:rPr>
          <w:b/>
          <w:bCs/>
          <w:sz w:val="28"/>
          <w:szCs w:val="28"/>
        </w:rPr>
        <w:t xml:space="preserve">McGill University </w:t>
      </w:r>
      <w:r w:rsidR="00886751">
        <w:rPr>
          <w:b/>
          <w:bCs/>
          <w:sz w:val="28"/>
          <w:szCs w:val="28"/>
        </w:rPr>
        <w:t>Health Centre</w:t>
      </w:r>
    </w:p>
    <w:p w14:paraId="21B3820B" w14:textId="77777777" w:rsidR="003A2FCB" w:rsidRDefault="003A2FCB" w:rsidP="00886751">
      <w:pPr>
        <w:pStyle w:val="Default"/>
        <w:rPr>
          <w:b/>
          <w:bCs/>
          <w:sz w:val="28"/>
          <w:szCs w:val="28"/>
        </w:rPr>
      </w:pPr>
      <w:r>
        <w:rPr>
          <w:b/>
          <w:bCs/>
          <w:sz w:val="28"/>
          <w:szCs w:val="28"/>
        </w:rPr>
        <w:t>Cedars Cancer Centre</w:t>
      </w:r>
    </w:p>
    <w:p w14:paraId="7E90A30E" w14:textId="77777777" w:rsidR="00886751" w:rsidRPr="00886751" w:rsidRDefault="00886751" w:rsidP="00886751">
      <w:pPr>
        <w:pStyle w:val="Default"/>
        <w:rPr>
          <w:sz w:val="28"/>
          <w:szCs w:val="28"/>
        </w:rPr>
      </w:pPr>
    </w:p>
    <w:p w14:paraId="0DCC3FBC" w14:textId="77777777" w:rsidR="003A2FCB" w:rsidRPr="00886751" w:rsidRDefault="003A2FCB" w:rsidP="003A2FCB">
      <w:pPr>
        <w:pStyle w:val="Default"/>
        <w:rPr>
          <w:b/>
          <w:bCs/>
          <w:sz w:val="22"/>
          <w:szCs w:val="22"/>
        </w:rPr>
      </w:pPr>
      <w:r w:rsidRPr="00886751">
        <w:rPr>
          <w:b/>
          <w:bCs/>
          <w:sz w:val="22"/>
          <w:szCs w:val="22"/>
        </w:rPr>
        <w:t>Job Title: Radiation Oncology Clinical and Research Fellow</w:t>
      </w:r>
      <w:r w:rsidR="00AC6D98" w:rsidRPr="00886751">
        <w:rPr>
          <w:b/>
          <w:bCs/>
          <w:sz w:val="22"/>
          <w:szCs w:val="22"/>
        </w:rPr>
        <w:t>ship in Wome</w:t>
      </w:r>
      <w:r w:rsidRPr="00886751">
        <w:rPr>
          <w:b/>
          <w:bCs/>
          <w:sz w:val="22"/>
          <w:szCs w:val="22"/>
        </w:rPr>
        <w:t>n</w:t>
      </w:r>
      <w:r w:rsidR="00AC6D98" w:rsidRPr="00886751">
        <w:rPr>
          <w:b/>
          <w:bCs/>
          <w:sz w:val="22"/>
          <w:szCs w:val="22"/>
        </w:rPr>
        <w:t>’</w:t>
      </w:r>
      <w:r w:rsidRPr="00886751">
        <w:rPr>
          <w:b/>
          <w:bCs/>
          <w:sz w:val="22"/>
          <w:szCs w:val="22"/>
        </w:rPr>
        <w:t>s Cancer</w:t>
      </w:r>
      <w:r w:rsidR="00AC6D98" w:rsidRPr="00886751">
        <w:rPr>
          <w:b/>
          <w:bCs/>
          <w:sz w:val="22"/>
          <w:szCs w:val="22"/>
        </w:rPr>
        <w:t>s</w:t>
      </w:r>
    </w:p>
    <w:p w14:paraId="6FB5B548" w14:textId="77777777" w:rsidR="003A2FCB" w:rsidRPr="00886751" w:rsidRDefault="003A2FCB" w:rsidP="003A2FCB">
      <w:pPr>
        <w:pStyle w:val="Default"/>
        <w:rPr>
          <w:b/>
          <w:bCs/>
          <w:sz w:val="22"/>
          <w:szCs w:val="22"/>
        </w:rPr>
      </w:pPr>
    </w:p>
    <w:p w14:paraId="28F88EE2"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During a one year period of additional training, the fellow will acquire and integrate advanced knowledge and skills specific to the management of female patients with gynecologic and breast malignancies. On completion of the program, the fellow will possess the knowledge and skills to be able to independently:</w:t>
      </w:r>
    </w:p>
    <w:p w14:paraId="628E342A"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 Formulate and defend the management plan for patients with breast and gynecologic cancers using the clinical, imaging, histological and available biomarkers.</w:t>
      </w:r>
    </w:p>
    <w:p w14:paraId="047414B7"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 Plan radiotherapy treatments with different techniques including 3D-CRT, IMRT, SBRT (SABR) and volumetric modulated arc therapy (VMAT).</w:t>
      </w:r>
      <w:bookmarkStart w:id="0" w:name="_GoBack"/>
      <w:bookmarkEnd w:id="0"/>
    </w:p>
    <w:p w14:paraId="744B61B5"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 xml:space="preserve">• Perform intraoperative breast radiotherapy treatments using the </w:t>
      </w:r>
      <w:proofErr w:type="spellStart"/>
      <w:r w:rsidRPr="00886751">
        <w:rPr>
          <w:rFonts w:ascii="Arial" w:eastAsia="Times New Roman" w:hAnsi="Arial" w:cs="Arial"/>
          <w:color w:val="222222"/>
          <w:lang w:val="en-CA"/>
        </w:rPr>
        <w:t>Intrabeam</w:t>
      </w:r>
      <w:proofErr w:type="spellEnd"/>
      <w:r w:rsidRPr="00886751">
        <w:rPr>
          <w:rFonts w:ascii="Arial" w:eastAsia="Times New Roman" w:hAnsi="Arial" w:cs="Arial"/>
          <w:color w:val="222222"/>
          <w:lang w:val="en-CA"/>
        </w:rPr>
        <w:t xml:space="preserve"> system.</w:t>
      </w:r>
    </w:p>
    <w:p w14:paraId="0AF0438F"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 Perform image-guided (CT and MRI-based) brachytherapy for gynecologic cancers.</w:t>
      </w:r>
    </w:p>
    <w:p w14:paraId="3E5C8085"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 Understand treatment radiotherapy planning including different dose regimens and dose constraints, and toxicities for organs at risk.</w:t>
      </w:r>
    </w:p>
    <w:p w14:paraId="7DBB314D"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•Complete research projects in the related fields.</w:t>
      </w:r>
    </w:p>
    <w:p w14:paraId="115F3FA7"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p>
    <w:p w14:paraId="0E1993B5"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 xml:space="preserve">The Cedars Cancer Centre is the integrated cancer centre of the McGill University Health centre, the main teaching hospital of McGill University, located in Montréal, Canada. The Department of Radiation Oncology treats more than 2500 new patients per year on 4 Varian </w:t>
      </w:r>
      <w:proofErr w:type="spellStart"/>
      <w:r w:rsidRPr="00886751">
        <w:rPr>
          <w:rFonts w:ascii="Arial" w:eastAsia="Times New Roman" w:hAnsi="Arial" w:cs="Arial"/>
          <w:color w:val="222222"/>
          <w:lang w:val="en-CA"/>
        </w:rPr>
        <w:t>TrueBeam</w:t>
      </w:r>
      <w:proofErr w:type="spellEnd"/>
      <w:r w:rsidRPr="00886751">
        <w:rPr>
          <w:rFonts w:ascii="Arial" w:eastAsia="Times New Roman" w:hAnsi="Arial" w:cs="Arial"/>
          <w:color w:val="222222"/>
          <w:lang w:val="en-CA"/>
        </w:rPr>
        <w:t xml:space="preserve"> and 2 Varian </w:t>
      </w:r>
      <w:proofErr w:type="spellStart"/>
      <w:r w:rsidRPr="00886751">
        <w:rPr>
          <w:rFonts w:ascii="Arial" w:eastAsia="Times New Roman" w:hAnsi="Arial" w:cs="Arial"/>
          <w:color w:val="222222"/>
          <w:lang w:val="en-CA"/>
        </w:rPr>
        <w:t>TrueBeam</w:t>
      </w:r>
      <w:proofErr w:type="spellEnd"/>
      <w:r w:rsidRPr="00886751">
        <w:rPr>
          <w:rFonts w:ascii="Arial" w:eastAsia="Times New Roman" w:hAnsi="Arial" w:cs="Arial"/>
          <w:color w:val="222222"/>
          <w:lang w:val="en-CA"/>
        </w:rPr>
        <w:t xml:space="preserve"> STX linear accelerators, </w:t>
      </w:r>
      <w:proofErr w:type="gramStart"/>
      <w:r w:rsidRPr="00886751">
        <w:rPr>
          <w:rFonts w:ascii="Arial" w:eastAsia="Times New Roman" w:hAnsi="Arial" w:cs="Arial"/>
          <w:color w:val="222222"/>
          <w:lang w:val="en-CA"/>
        </w:rPr>
        <w:t>a  </w:t>
      </w:r>
      <w:proofErr w:type="spellStart"/>
      <w:r w:rsidRPr="00886751">
        <w:rPr>
          <w:rFonts w:ascii="Arial" w:eastAsia="Times New Roman" w:hAnsi="Arial" w:cs="Arial"/>
          <w:color w:val="222222"/>
          <w:lang w:val="en-CA"/>
        </w:rPr>
        <w:t>CyberKnife</w:t>
      </w:r>
      <w:proofErr w:type="spellEnd"/>
      <w:proofErr w:type="gramEnd"/>
      <w:r w:rsidRPr="00886751">
        <w:rPr>
          <w:rFonts w:ascii="Arial" w:eastAsia="Times New Roman" w:hAnsi="Arial" w:cs="Arial"/>
          <w:color w:val="222222"/>
          <w:lang w:val="en-CA"/>
        </w:rPr>
        <w:t xml:space="preserve"> unit, and a </w:t>
      </w:r>
      <w:proofErr w:type="spellStart"/>
      <w:r w:rsidRPr="00886751">
        <w:rPr>
          <w:rFonts w:ascii="Arial" w:eastAsia="Times New Roman" w:hAnsi="Arial" w:cs="Arial"/>
          <w:color w:val="222222"/>
          <w:lang w:val="en-CA"/>
        </w:rPr>
        <w:t>Nucletron</w:t>
      </w:r>
      <w:proofErr w:type="spellEnd"/>
      <w:r w:rsidRPr="00886751">
        <w:rPr>
          <w:rFonts w:ascii="Arial" w:eastAsia="Times New Roman" w:hAnsi="Arial" w:cs="Arial"/>
          <w:color w:val="222222"/>
          <w:lang w:val="en-CA"/>
        </w:rPr>
        <w:t xml:space="preserve"> HDR brachytherapy </w:t>
      </w:r>
      <w:proofErr w:type="spellStart"/>
      <w:r w:rsidRPr="00886751">
        <w:rPr>
          <w:rFonts w:ascii="Arial" w:eastAsia="Times New Roman" w:hAnsi="Arial" w:cs="Arial"/>
          <w:color w:val="222222"/>
          <w:lang w:val="en-CA"/>
        </w:rPr>
        <w:t>afterloader</w:t>
      </w:r>
      <w:proofErr w:type="spellEnd"/>
      <w:r w:rsidRPr="00886751">
        <w:rPr>
          <w:rFonts w:ascii="Arial" w:eastAsia="Times New Roman" w:hAnsi="Arial" w:cs="Arial"/>
          <w:color w:val="222222"/>
          <w:lang w:val="en-CA"/>
        </w:rPr>
        <w:t>. Planning equipment includes CT and MRI planning for both external beam and brachytherapy treatments. </w:t>
      </w:r>
    </w:p>
    <w:p w14:paraId="0644366A"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p>
    <w:p w14:paraId="01E821B5"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b/>
          <w:color w:val="222222"/>
          <w:lang w:val="en-CA"/>
        </w:rPr>
        <w:t>Interested Applicants</w:t>
      </w:r>
      <w:r w:rsidRPr="00886751">
        <w:rPr>
          <w:rFonts w:ascii="Arial" w:eastAsia="Times New Roman" w:hAnsi="Arial" w:cs="Arial"/>
          <w:color w:val="222222"/>
          <w:lang w:val="en-CA"/>
        </w:rPr>
        <w:t>:</w:t>
      </w:r>
    </w:p>
    <w:p w14:paraId="4161BBC6" w14:textId="40986E4A" w:rsidR="00886751" w:rsidRPr="00886751" w:rsidRDefault="00886751" w:rsidP="00886751">
      <w:pPr>
        <w:shd w:val="clear" w:color="auto" w:fill="FFFFFF"/>
        <w:spacing w:after="0" w:line="240" w:lineRule="auto"/>
        <w:rPr>
          <w:rFonts w:ascii="Arial" w:eastAsia="Times New Roman" w:hAnsi="Arial" w:cs="Arial"/>
          <w:color w:val="222222"/>
          <w:lang w:val="en-CA"/>
        </w:rPr>
      </w:pPr>
      <w:r>
        <w:rPr>
          <w:rFonts w:ascii="Arial" w:eastAsia="Times New Roman" w:hAnsi="Arial" w:cs="Arial"/>
          <w:color w:val="222222"/>
          <w:lang w:val="en-CA"/>
        </w:rPr>
        <w:t>W</w:t>
      </w:r>
      <w:r w:rsidRPr="00886751">
        <w:rPr>
          <w:rFonts w:ascii="Arial" w:eastAsia="Times New Roman" w:hAnsi="Arial" w:cs="Arial"/>
          <w:color w:val="222222"/>
          <w:lang w:val="en-CA"/>
        </w:rPr>
        <w:t xml:space="preserve">e </w:t>
      </w:r>
      <w:r>
        <w:rPr>
          <w:rFonts w:ascii="Arial" w:eastAsia="Times New Roman" w:hAnsi="Arial" w:cs="Arial"/>
          <w:color w:val="222222"/>
          <w:lang w:val="en-CA"/>
        </w:rPr>
        <w:t xml:space="preserve">currently </w:t>
      </w:r>
      <w:r w:rsidRPr="00886751">
        <w:rPr>
          <w:rFonts w:ascii="Arial" w:eastAsia="Times New Roman" w:hAnsi="Arial" w:cs="Arial"/>
          <w:color w:val="222222"/>
          <w:lang w:val="en-CA"/>
        </w:rPr>
        <w:t xml:space="preserve">have </w:t>
      </w:r>
      <w:r w:rsidR="00812F3F">
        <w:rPr>
          <w:rFonts w:ascii="Arial" w:eastAsia="Times New Roman" w:hAnsi="Arial" w:cs="Arial"/>
          <w:color w:val="222222"/>
          <w:lang w:val="en-CA"/>
        </w:rPr>
        <w:t>one funded position for the 2019-2020</w:t>
      </w:r>
      <w:r w:rsidRPr="00886751">
        <w:rPr>
          <w:rFonts w:ascii="Arial" w:eastAsia="Times New Roman" w:hAnsi="Arial" w:cs="Arial"/>
          <w:color w:val="222222"/>
          <w:lang w:val="en-CA"/>
        </w:rPr>
        <w:t xml:space="preserve"> academic year, starting </w:t>
      </w:r>
      <w:r>
        <w:rPr>
          <w:rFonts w:ascii="Arial" w:eastAsia="Times New Roman" w:hAnsi="Arial" w:cs="Arial"/>
          <w:color w:val="222222"/>
          <w:lang w:val="en-CA"/>
        </w:rPr>
        <w:t>July 1,</w:t>
      </w:r>
      <w:r w:rsidRPr="00886751">
        <w:rPr>
          <w:rFonts w:ascii="Arial" w:eastAsia="Times New Roman" w:hAnsi="Arial" w:cs="Arial"/>
          <w:color w:val="222222"/>
          <w:lang w:val="en-CA"/>
        </w:rPr>
        <w:t xml:space="preserve"> 201</w:t>
      </w:r>
      <w:r w:rsidR="00812F3F">
        <w:rPr>
          <w:rFonts w:ascii="Arial" w:eastAsia="Times New Roman" w:hAnsi="Arial" w:cs="Arial"/>
          <w:color w:val="222222"/>
          <w:lang w:val="en-CA"/>
        </w:rPr>
        <w:t>9</w:t>
      </w:r>
      <w:r w:rsidRPr="00886751">
        <w:rPr>
          <w:rFonts w:ascii="Arial" w:eastAsia="Times New Roman" w:hAnsi="Arial" w:cs="Arial"/>
          <w:color w:val="222222"/>
          <w:lang w:val="en-CA"/>
        </w:rPr>
        <w:t>. </w:t>
      </w:r>
    </w:p>
    <w:p w14:paraId="5D6D7C6A"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Expected salary range: $55,000 to $65,000 for the one-year position.</w:t>
      </w:r>
    </w:p>
    <w:p w14:paraId="4C4AC50D"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Pr>
          <w:rFonts w:ascii="Arial" w:eastAsia="Times New Roman" w:hAnsi="Arial" w:cs="Arial"/>
          <w:color w:val="222222"/>
          <w:lang w:val="en-CA"/>
        </w:rPr>
        <w:t xml:space="preserve">Basic </w:t>
      </w:r>
      <w:proofErr w:type="spellStart"/>
      <w:r>
        <w:rPr>
          <w:rFonts w:ascii="Arial" w:eastAsia="Times New Roman" w:hAnsi="Arial" w:cs="Arial"/>
          <w:color w:val="222222"/>
          <w:lang w:val="en-CA"/>
        </w:rPr>
        <w:t>f</w:t>
      </w:r>
      <w:r w:rsidRPr="00886751">
        <w:rPr>
          <w:rFonts w:ascii="Arial" w:eastAsia="Times New Roman" w:hAnsi="Arial" w:cs="Arial"/>
          <w:color w:val="222222"/>
          <w:lang w:val="en-CA"/>
        </w:rPr>
        <w:t>rench</w:t>
      </w:r>
      <w:proofErr w:type="spellEnd"/>
      <w:r w:rsidRPr="00886751">
        <w:rPr>
          <w:rFonts w:ascii="Arial" w:eastAsia="Times New Roman" w:hAnsi="Arial" w:cs="Arial"/>
          <w:color w:val="222222"/>
          <w:lang w:val="en-CA"/>
        </w:rPr>
        <w:t xml:space="preserve"> language skills are an asset but not an absolute requirement</w:t>
      </w:r>
      <w:r>
        <w:rPr>
          <w:rFonts w:ascii="Arial" w:eastAsia="Times New Roman" w:hAnsi="Arial" w:cs="Arial"/>
          <w:color w:val="222222"/>
          <w:lang w:val="en-CA"/>
        </w:rPr>
        <w:t>.</w:t>
      </w:r>
    </w:p>
    <w:p w14:paraId="6B7655B1"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p>
    <w:p w14:paraId="35C25C91"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General guidelines, prerequisites, and general and specific competencies are given in the McGill Faculty of Medicine website: </w:t>
      </w:r>
      <w:hyperlink r:id="rId10" w:tgtFrame="_blank" w:history="1">
        <w:r w:rsidRPr="00886751">
          <w:rPr>
            <w:rFonts w:ascii="Arial" w:eastAsia="Times New Roman" w:hAnsi="Arial" w:cs="Arial"/>
            <w:color w:val="1155CC"/>
            <w:u w:val="single"/>
            <w:shd w:val="clear" w:color="auto" w:fill="B8EAB8"/>
            <w:lang w:val="en-CA"/>
          </w:rPr>
          <w:t>https://www.mcgill.ca/pgme/admissions/prospective-fellows</w:t>
        </w:r>
      </w:hyperlink>
    </w:p>
    <w:p w14:paraId="7C65E47D"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p>
    <w:p w14:paraId="6BFB89FE"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For more information please contact:</w:t>
      </w:r>
    </w:p>
    <w:p w14:paraId="2BE9B568" w14:textId="77777777" w:rsidR="00886751" w:rsidRPr="00812F3F" w:rsidRDefault="00886751" w:rsidP="00886751">
      <w:pPr>
        <w:shd w:val="clear" w:color="auto" w:fill="FFFFFF"/>
        <w:spacing w:after="0" w:line="240" w:lineRule="auto"/>
        <w:rPr>
          <w:rFonts w:ascii="Arial" w:eastAsia="Times New Roman" w:hAnsi="Arial" w:cs="Arial"/>
          <w:color w:val="222222"/>
          <w:lang w:val="fr-CA"/>
        </w:rPr>
      </w:pPr>
      <w:r w:rsidRPr="00812F3F">
        <w:rPr>
          <w:rFonts w:ascii="Arial" w:eastAsia="Times New Roman" w:hAnsi="Arial" w:cs="Arial"/>
          <w:color w:val="222222"/>
          <w:lang w:val="fr-CA"/>
        </w:rPr>
        <w:t>Dr. Joanne Alfieri (</w:t>
      </w:r>
      <w:hyperlink r:id="rId11" w:tgtFrame="_blank" w:history="1">
        <w:r w:rsidRPr="00812F3F">
          <w:rPr>
            <w:rFonts w:ascii="Arial" w:eastAsia="Times New Roman" w:hAnsi="Arial" w:cs="Arial"/>
            <w:color w:val="1155CC"/>
            <w:u w:val="single"/>
            <w:lang w:val="fr-CA"/>
          </w:rPr>
          <w:t>joanne.alfieri@mcgill.ca</w:t>
        </w:r>
      </w:hyperlink>
      <w:r w:rsidRPr="00812F3F">
        <w:rPr>
          <w:rFonts w:ascii="Arial" w:eastAsia="Times New Roman" w:hAnsi="Arial" w:cs="Arial"/>
          <w:color w:val="222222"/>
          <w:lang w:val="fr-CA"/>
        </w:rPr>
        <w:t>)</w:t>
      </w:r>
    </w:p>
    <w:p w14:paraId="3FE1326B" w14:textId="77777777" w:rsidR="00886751" w:rsidRPr="00886751" w:rsidRDefault="00886751" w:rsidP="00886751">
      <w:pPr>
        <w:shd w:val="clear" w:color="auto" w:fill="FFFFFF"/>
        <w:spacing w:after="0" w:line="240" w:lineRule="auto"/>
        <w:rPr>
          <w:rFonts w:ascii="Arial" w:eastAsia="Times New Roman" w:hAnsi="Arial" w:cs="Arial"/>
          <w:color w:val="222222"/>
          <w:lang w:val="en-CA"/>
        </w:rPr>
      </w:pPr>
      <w:r w:rsidRPr="00886751">
        <w:rPr>
          <w:rFonts w:ascii="Arial" w:eastAsia="Times New Roman" w:hAnsi="Arial" w:cs="Arial"/>
          <w:color w:val="222222"/>
          <w:lang w:val="en-CA"/>
        </w:rPr>
        <w:t>Program Director, Radiation Oncology</w:t>
      </w:r>
    </w:p>
    <w:p w14:paraId="3D581255" w14:textId="77777777" w:rsidR="00EE035A" w:rsidRPr="00886751" w:rsidRDefault="00EE035A" w:rsidP="00EE035A">
      <w:pPr>
        <w:autoSpaceDE w:val="0"/>
        <w:autoSpaceDN w:val="0"/>
        <w:adjustRightInd w:val="0"/>
        <w:spacing w:after="0" w:line="240" w:lineRule="auto"/>
        <w:rPr>
          <w:rFonts w:ascii="Arial" w:hAnsi="Arial" w:cs="Arial"/>
          <w:color w:val="000000"/>
        </w:rPr>
      </w:pPr>
    </w:p>
    <w:p w14:paraId="76C40A16" w14:textId="22EC8675" w:rsidR="00886751" w:rsidRPr="00886751" w:rsidRDefault="00886751" w:rsidP="00886751">
      <w:pPr>
        <w:spacing w:after="0" w:line="240" w:lineRule="auto"/>
        <w:rPr>
          <w:rFonts w:ascii="Arial" w:eastAsia="Times New Roman" w:hAnsi="Arial" w:cs="Arial"/>
          <w:b/>
          <w:lang w:val="en-CA"/>
        </w:rPr>
      </w:pPr>
      <w:r w:rsidRPr="00886751">
        <w:rPr>
          <w:rFonts w:ascii="Arial" w:eastAsia="Times New Roman" w:hAnsi="Arial" w:cs="Arial"/>
          <w:b/>
          <w:color w:val="000000"/>
          <w:shd w:val="clear" w:color="auto" w:fill="FFFFFF"/>
          <w:lang w:val="en-CA"/>
        </w:rPr>
        <w:t>Application deadline is </w:t>
      </w:r>
      <w:r>
        <w:rPr>
          <w:rFonts w:ascii="Arial" w:eastAsia="Times New Roman" w:hAnsi="Arial" w:cs="Arial"/>
          <w:b/>
          <w:color w:val="000000"/>
          <w:shd w:val="clear" w:color="auto" w:fill="FFFFFF"/>
          <w:lang w:val="en-CA"/>
        </w:rPr>
        <w:t>September 1, 2</w:t>
      </w:r>
      <w:r w:rsidR="00812F3F">
        <w:rPr>
          <w:rFonts w:ascii="Arial" w:eastAsia="Times New Roman" w:hAnsi="Arial" w:cs="Arial"/>
          <w:b/>
          <w:color w:val="000000"/>
          <w:shd w:val="clear" w:color="auto" w:fill="FFFFFF"/>
          <w:lang w:val="en-CA"/>
        </w:rPr>
        <w:t>018</w:t>
      </w:r>
      <w:r>
        <w:rPr>
          <w:rFonts w:ascii="Arial" w:eastAsia="Times New Roman" w:hAnsi="Arial" w:cs="Arial"/>
          <w:b/>
          <w:color w:val="000000"/>
          <w:shd w:val="clear" w:color="auto" w:fill="FFFFFF"/>
          <w:lang w:val="en-CA"/>
        </w:rPr>
        <w:t>.</w:t>
      </w:r>
    </w:p>
    <w:p w14:paraId="59C3EB92" w14:textId="77777777" w:rsidR="003A2FCB" w:rsidRDefault="003A2FCB" w:rsidP="00AC6D98">
      <w:pPr>
        <w:autoSpaceDE w:val="0"/>
        <w:autoSpaceDN w:val="0"/>
        <w:adjustRightInd w:val="0"/>
        <w:spacing w:after="0" w:line="240" w:lineRule="auto"/>
        <w:rPr>
          <w:rFonts w:ascii="Times New Roman" w:eastAsia="Times New Roman" w:hAnsi="Times New Roman" w:cs="Times New Roman"/>
          <w:sz w:val="24"/>
          <w:szCs w:val="24"/>
          <w:lang w:eastAsia="en-CA"/>
        </w:rPr>
      </w:pPr>
      <w:r w:rsidRPr="00886751">
        <w:rPr>
          <w:rFonts w:ascii="Times New Roman" w:eastAsia="Times New Roman" w:hAnsi="Times New Roman" w:cs="Times New Roman"/>
          <w:b/>
          <w:lang w:eastAsia="en-CA"/>
        </w:rPr>
        <w:br/>
      </w:r>
      <w:r>
        <w:rPr>
          <w:rFonts w:ascii="Times New Roman" w:eastAsia="Times New Roman" w:hAnsi="Times New Roman" w:cs="Times New Roman"/>
          <w:sz w:val="24"/>
          <w:szCs w:val="24"/>
          <w:lang w:eastAsia="en-CA"/>
        </w:rPr>
        <w:t xml:space="preserve"> </w:t>
      </w:r>
    </w:p>
    <w:p w14:paraId="4C312A5D" w14:textId="77777777" w:rsidR="00886751" w:rsidRDefault="00886751" w:rsidP="00AC6D98">
      <w:pPr>
        <w:autoSpaceDE w:val="0"/>
        <w:autoSpaceDN w:val="0"/>
        <w:adjustRightInd w:val="0"/>
        <w:spacing w:after="0" w:line="240" w:lineRule="auto"/>
        <w:rPr>
          <w:rFonts w:ascii="Times New Roman" w:eastAsia="Times New Roman" w:hAnsi="Times New Roman" w:cs="Times New Roman"/>
          <w:sz w:val="24"/>
          <w:szCs w:val="24"/>
          <w:lang w:eastAsia="en-CA"/>
        </w:rPr>
      </w:pPr>
    </w:p>
    <w:p w14:paraId="153301F6" w14:textId="77777777" w:rsidR="00886751" w:rsidRDefault="00886751" w:rsidP="00AC6D98">
      <w:pPr>
        <w:autoSpaceDE w:val="0"/>
        <w:autoSpaceDN w:val="0"/>
        <w:adjustRightInd w:val="0"/>
        <w:spacing w:after="0" w:line="240" w:lineRule="auto"/>
        <w:rPr>
          <w:rFonts w:ascii="Times New Roman" w:eastAsia="Times New Roman" w:hAnsi="Times New Roman" w:cs="Times New Roman"/>
          <w:sz w:val="24"/>
          <w:szCs w:val="24"/>
          <w:lang w:eastAsia="en-CA"/>
        </w:rPr>
      </w:pPr>
    </w:p>
    <w:p w14:paraId="60DEFB7A" w14:textId="77777777" w:rsidR="00886751" w:rsidRDefault="00886751" w:rsidP="00AC6D98">
      <w:pPr>
        <w:autoSpaceDE w:val="0"/>
        <w:autoSpaceDN w:val="0"/>
        <w:adjustRightInd w:val="0"/>
        <w:spacing w:after="0" w:line="240" w:lineRule="auto"/>
        <w:rPr>
          <w:rFonts w:ascii="Times New Roman" w:eastAsia="Times New Roman" w:hAnsi="Times New Roman" w:cs="Times New Roman"/>
          <w:sz w:val="24"/>
          <w:szCs w:val="24"/>
          <w:lang w:eastAsia="en-CA"/>
        </w:rPr>
      </w:pPr>
    </w:p>
    <w:p w14:paraId="6562719A" w14:textId="77777777" w:rsidR="00886751" w:rsidRDefault="00886751" w:rsidP="00886751">
      <w:r>
        <w:rPr>
          <w:noProof/>
        </w:rPr>
        <w:lastRenderedPageBreak/>
        <w:drawing>
          <wp:inline distT="0" distB="0" distL="0" distR="0" wp14:anchorId="741A476A" wp14:editId="7BA8A2DC">
            <wp:extent cx="2171700" cy="5170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 University.png"/>
                    <pic:cNvPicPr/>
                  </pic:nvPicPr>
                  <pic:blipFill>
                    <a:blip r:embed="rId6">
                      <a:extLst>
                        <a:ext uri="{28A0092B-C50C-407E-A947-70E740481C1C}">
                          <a14:useLocalDpi xmlns:a14="http://schemas.microsoft.com/office/drawing/2010/main" val="0"/>
                        </a:ext>
                      </a:extLst>
                    </a:blip>
                    <a:stretch>
                      <a:fillRect/>
                    </a:stretch>
                  </pic:blipFill>
                  <pic:spPr>
                    <a:xfrm>
                      <a:off x="0" y="0"/>
                      <a:ext cx="2171700" cy="517071"/>
                    </a:xfrm>
                    <a:prstGeom prst="rect">
                      <a:avLst/>
                    </a:prstGeom>
                  </pic:spPr>
                </pic:pic>
              </a:graphicData>
            </a:graphic>
          </wp:inline>
        </w:drawing>
      </w:r>
    </w:p>
    <w:p w14:paraId="0CAD0B92" w14:textId="77777777" w:rsidR="00886751" w:rsidRPr="00886751" w:rsidRDefault="00886751" w:rsidP="00886751">
      <w:pPr>
        <w:rPr>
          <w:rFonts w:ascii="Arial" w:hAnsi="Arial" w:cs="Arial"/>
          <w:b/>
          <w:bCs/>
          <w:color w:val="000000"/>
          <w:sz w:val="28"/>
          <w:szCs w:val="28"/>
          <w:lang w:val="fr-CA"/>
        </w:rPr>
      </w:pPr>
      <w:r w:rsidRPr="00886751">
        <w:rPr>
          <w:noProof/>
        </w:rPr>
        <w:drawing>
          <wp:inline distT="0" distB="0" distL="0" distR="0" wp14:anchorId="42A71A40" wp14:editId="1FA6D1A2">
            <wp:extent cx="2004060" cy="833822"/>
            <wp:effectExtent l="0" t="0" r="0" b="4445"/>
            <wp:docPr id="8" name="Picture 8" descr="Image result for cedars cancer centre g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edars cancer centre g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218" cy="832640"/>
                    </a:xfrm>
                    <a:prstGeom prst="rect">
                      <a:avLst/>
                    </a:prstGeom>
                    <a:noFill/>
                    <a:ln>
                      <a:noFill/>
                    </a:ln>
                  </pic:spPr>
                </pic:pic>
              </a:graphicData>
            </a:graphic>
          </wp:inline>
        </w:drawing>
      </w:r>
      <w:r w:rsidRPr="00886751">
        <w:rPr>
          <w:noProof/>
        </w:rPr>
        <w:drawing>
          <wp:inline distT="0" distB="0" distL="0" distR="0" wp14:anchorId="5DC4F929" wp14:editId="68977468">
            <wp:extent cx="1935480" cy="838200"/>
            <wp:effectExtent l="0" t="0" r="7620" b="0"/>
            <wp:docPr id="9" name="Picture 9" descr="Image result for cedars cancer centre g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dars cancer centre gl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156" cy="840225"/>
                    </a:xfrm>
                    <a:prstGeom prst="rect">
                      <a:avLst/>
                    </a:prstGeom>
                    <a:noFill/>
                    <a:ln>
                      <a:noFill/>
                    </a:ln>
                  </pic:spPr>
                </pic:pic>
              </a:graphicData>
            </a:graphic>
          </wp:inline>
        </w:drawing>
      </w:r>
      <w:r w:rsidRPr="00886751">
        <w:rPr>
          <w:noProof/>
        </w:rPr>
        <w:drawing>
          <wp:inline distT="0" distB="0" distL="0" distR="0" wp14:anchorId="1559A3CF" wp14:editId="2AEDF080">
            <wp:extent cx="1767840" cy="830580"/>
            <wp:effectExtent l="0" t="0" r="3810" b="7620"/>
            <wp:docPr id="10" name="Picture 10" descr="Image result for cedars cancer centre g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edars cancer centre gl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937" cy="834854"/>
                    </a:xfrm>
                    <a:prstGeom prst="rect">
                      <a:avLst/>
                    </a:prstGeom>
                    <a:noFill/>
                    <a:ln>
                      <a:noFill/>
                    </a:ln>
                  </pic:spPr>
                </pic:pic>
              </a:graphicData>
            </a:graphic>
          </wp:inline>
        </w:drawing>
      </w:r>
    </w:p>
    <w:p w14:paraId="65A1A5B8" w14:textId="223CBB98" w:rsidR="00886751" w:rsidRPr="00886751" w:rsidRDefault="00886751" w:rsidP="00886751">
      <w:pPr>
        <w:rPr>
          <w:lang w:val="fr-CA"/>
        </w:rPr>
      </w:pPr>
      <w:proofErr w:type="spellStart"/>
      <w:r w:rsidRPr="00886751">
        <w:rPr>
          <w:rFonts w:ascii="Arial" w:hAnsi="Arial" w:cs="Arial"/>
          <w:b/>
          <w:bCs/>
          <w:color w:val="000000"/>
          <w:sz w:val="28"/>
          <w:szCs w:val="28"/>
          <w:lang w:val="fr-CA"/>
        </w:rPr>
        <w:t>Fellowship</w:t>
      </w:r>
      <w:proofErr w:type="spellEnd"/>
      <w:r w:rsidRPr="00886751">
        <w:rPr>
          <w:rFonts w:ascii="Arial" w:hAnsi="Arial" w:cs="Arial"/>
          <w:b/>
          <w:bCs/>
          <w:color w:val="000000"/>
          <w:sz w:val="28"/>
          <w:szCs w:val="28"/>
          <w:lang w:val="fr-CA"/>
        </w:rPr>
        <w:t xml:space="preserve"> (formation com</w:t>
      </w:r>
      <w:r w:rsidR="00AC1B33">
        <w:rPr>
          <w:rFonts w:ascii="Arial" w:hAnsi="Arial" w:cs="Arial"/>
          <w:b/>
          <w:bCs/>
          <w:color w:val="000000"/>
          <w:sz w:val="28"/>
          <w:szCs w:val="28"/>
          <w:lang w:val="fr-CA"/>
        </w:rPr>
        <w:t>plémentaire) en radio-oncologie</w:t>
      </w:r>
      <w:r w:rsidRPr="00886751">
        <w:rPr>
          <w:rFonts w:ascii="Arial" w:hAnsi="Arial" w:cs="Arial"/>
          <w:b/>
          <w:bCs/>
          <w:color w:val="000000"/>
          <w:sz w:val="28"/>
          <w:szCs w:val="28"/>
          <w:lang w:val="fr-CA"/>
        </w:rPr>
        <w:br/>
        <w:t>Centre universitaire de santé McGill</w:t>
      </w:r>
      <w:r w:rsidRPr="00886751">
        <w:rPr>
          <w:rFonts w:ascii="Arial" w:hAnsi="Arial" w:cs="Arial"/>
          <w:b/>
          <w:bCs/>
          <w:color w:val="000000"/>
          <w:sz w:val="28"/>
          <w:szCs w:val="28"/>
          <w:lang w:val="fr-CA"/>
        </w:rPr>
        <w:br/>
        <w:t>Centre du Cancer des Cèdres</w:t>
      </w:r>
    </w:p>
    <w:p w14:paraId="055F8134" w14:textId="77777777" w:rsidR="00886751" w:rsidRPr="00886751" w:rsidRDefault="00886751" w:rsidP="00886751">
      <w:pPr>
        <w:pStyle w:val="Default"/>
        <w:rPr>
          <w:b/>
          <w:sz w:val="22"/>
          <w:szCs w:val="22"/>
          <w:lang w:val="fr-CA"/>
        </w:rPr>
      </w:pPr>
      <w:r w:rsidRPr="00886751">
        <w:rPr>
          <w:b/>
          <w:sz w:val="22"/>
          <w:szCs w:val="22"/>
          <w:lang w:val="fr-CA"/>
        </w:rPr>
        <w:t xml:space="preserve">Titre du poste: </w:t>
      </w:r>
      <w:proofErr w:type="spellStart"/>
      <w:r w:rsidRPr="00886751">
        <w:rPr>
          <w:b/>
          <w:sz w:val="22"/>
          <w:szCs w:val="22"/>
          <w:lang w:val="fr-CA"/>
        </w:rPr>
        <w:t>Fellowship</w:t>
      </w:r>
      <w:proofErr w:type="spellEnd"/>
      <w:r w:rsidRPr="00886751">
        <w:rPr>
          <w:b/>
          <w:sz w:val="22"/>
          <w:szCs w:val="22"/>
          <w:lang w:val="fr-CA"/>
        </w:rPr>
        <w:t xml:space="preserve"> clinique et de recherche en cancer du sein et tumeurs gynécologiques.</w:t>
      </w:r>
    </w:p>
    <w:p w14:paraId="3BEC56F2" w14:textId="77777777" w:rsidR="00886751" w:rsidRPr="00886751" w:rsidRDefault="00886751" w:rsidP="00886751">
      <w:pPr>
        <w:pStyle w:val="Default"/>
        <w:rPr>
          <w:sz w:val="28"/>
          <w:szCs w:val="28"/>
          <w:lang w:val="fr-CA"/>
        </w:rPr>
      </w:pPr>
    </w:p>
    <w:p w14:paraId="74D05E73" w14:textId="15EE805D" w:rsidR="00B73226" w:rsidRDefault="00886751" w:rsidP="00886751">
      <w:pPr>
        <w:spacing w:after="0" w:line="240" w:lineRule="auto"/>
        <w:rPr>
          <w:rFonts w:ascii="Arial" w:eastAsia="Times New Roman" w:hAnsi="Arial" w:cs="Arial"/>
          <w:b/>
          <w:color w:val="222222"/>
          <w:shd w:val="clear" w:color="auto" w:fill="FFFFFF"/>
          <w:lang w:val="fr-CA"/>
        </w:rPr>
      </w:pPr>
      <w:r w:rsidRPr="00886751">
        <w:rPr>
          <w:rFonts w:ascii="Arial" w:eastAsia="Times New Roman" w:hAnsi="Arial" w:cs="Arial"/>
          <w:color w:val="222222"/>
          <w:shd w:val="clear" w:color="auto" w:fill="FFFFFF"/>
          <w:lang w:val="fr-CA"/>
        </w:rPr>
        <w:t>Au cours de cette année de formation complémentaire, le "</w:t>
      </w:r>
      <w:proofErr w:type="spellStart"/>
      <w:r w:rsidRPr="00886751">
        <w:rPr>
          <w:rFonts w:ascii="Arial" w:eastAsia="Times New Roman" w:hAnsi="Arial" w:cs="Arial"/>
          <w:color w:val="222222"/>
          <w:shd w:val="clear" w:color="auto" w:fill="FFFFFF"/>
          <w:lang w:val="fr-CA"/>
        </w:rPr>
        <w:t>fellow</w:t>
      </w:r>
      <w:proofErr w:type="spellEnd"/>
      <w:r w:rsidRPr="00886751">
        <w:rPr>
          <w:rFonts w:ascii="Arial" w:eastAsia="Times New Roman" w:hAnsi="Arial" w:cs="Arial"/>
          <w:color w:val="222222"/>
          <w:shd w:val="clear" w:color="auto" w:fill="FFFFFF"/>
          <w:lang w:val="fr-CA"/>
        </w:rPr>
        <w:t>" va acquérir et intégrer des connaissances et des compétences avancées spécifiques à la prise en charge des malades atteints de cancers gynécologique et mammaires. À la fin du programme, le candidat possèdera les connaissances et les compétences nécessaires pour pouvoir indépendamment:</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 Formuler le plan de traitement pour les patientes atteintes de cancers du sein et gynécologiques en utilisant les données cliniques, d'imager</w:t>
      </w:r>
      <w:r w:rsidR="00B73226">
        <w:rPr>
          <w:rFonts w:ascii="Arial" w:eastAsia="Times New Roman" w:hAnsi="Arial" w:cs="Arial"/>
          <w:color w:val="222222"/>
          <w:shd w:val="clear" w:color="auto" w:fill="FFFFFF"/>
          <w:lang w:val="fr-CA"/>
        </w:rPr>
        <w:t xml:space="preserve">ie, d’histologie et les </w:t>
      </w:r>
      <w:proofErr w:type="spellStart"/>
      <w:r w:rsidR="00B73226">
        <w:rPr>
          <w:rFonts w:ascii="Arial" w:eastAsia="Times New Roman" w:hAnsi="Arial" w:cs="Arial"/>
          <w:color w:val="222222"/>
          <w:shd w:val="clear" w:color="auto" w:fill="FFFFFF"/>
          <w:lang w:val="fr-CA"/>
        </w:rPr>
        <w:t>biolmarqueurs</w:t>
      </w:r>
      <w:proofErr w:type="spellEnd"/>
      <w:r w:rsidRPr="00886751">
        <w:rPr>
          <w:rFonts w:ascii="Arial" w:eastAsia="Times New Roman" w:hAnsi="Arial" w:cs="Arial"/>
          <w:color w:val="222222"/>
          <w:shd w:val="clear" w:color="auto" w:fill="FFFFFF"/>
          <w:lang w:val="fr-CA"/>
        </w:rPr>
        <w:t xml:space="preserve"> disponibles.</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 Planifier des traitements de radiothérapie avec différentes techniques, y compris 3D-CRT, IMRT, SBRT (SABR) et traitement à l'arc modulé volumétrique (VMAT).</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 xml:space="preserve">• Effectuer radiothérapie </w:t>
      </w:r>
      <w:r w:rsidR="00B73226">
        <w:rPr>
          <w:rFonts w:ascii="Arial" w:eastAsia="Times New Roman" w:hAnsi="Arial" w:cs="Arial"/>
          <w:color w:val="222222"/>
          <w:shd w:val="clear" w:color="auto" w:fill="FFFFFF"/>
          <w:lang w:val="fr-CA"/>
        </w:rPr>
        <w:t xml:space="preserve">intra-opératoire </w:t>
      </w:r>
      <w:r w:rsidRPr="00886751">
        <w:rPr>
          <w:rFonts w:ascii="Arial" w:eastAsia="Times New Roman" w:hAnsi="Arial" w:cs="Arial"/>
          <w:color w:val="222222"/>
          <w:shd w:val="clear" w:color="auto" w:fill="FFFFFF"/>
          <w:lang w:val="fr-CA"/>
        </w:rPr>
        <w:t xml:space="preserve">mammaire en utilisant le système </w:t>
      </w:r>
      <w:proofErr w:type="spellStart"/>
      <w:r w:rsidRPr="00886751">
        <w:rPr>
          <w:rFonts w:ascii="Arial" w:eastAsia="Times New Roman" w:hAnsi="Arial" w:cs="Arial"/>
          <w:color w:val="222222"/>
          <w:shd w:val="clear" w:color="auto" w:fill="FFFFFF"/>
          <w:lang w:val="fr-CA"/>
        </w:rPr>
        <w:t>Intrabeam</w:t>
      </w:r>
      <w:proofErr w:type="spellEnd"/>
      <w:r w:rsidRPr="00886751">
        <w:rPr>
          <w:rFonts w:ascii="Arial" w:eastAsia="Times New Roman" w:hAnsi="Arial" w:cs="Arial"/>
          <w:color w:val="222222"/>
          <w:shd w:val="clear" w:color="auto" w:fill="FFFFFF"/>
          <w:lang w:val="fr-CA"/>
        </w:rPr>
        <w:t>.</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 xml:space="preserve">• Effectuer une </w:t>
      </w:r>
      <w:proofErr w:type="spellStart"/>
      <w:r w:rsidRPr="00886751">
        <w:rPr>
          <w:rFonts w:ascii="Arial" w:eastAsia="Times New Roman" w:hAnsi="Arial" w:cs="Arial"/>
          <w:color w:val="222222"/>
          <w:shd w:val="clear" w:color="auto" w:fill="FFFFFF"/>
          <w:lang w:val="fr-CA"/>
        </w:rPr>
        <w:t>brachythérapie</w:t>
      </w:r>
      <w:proofErr w:type="spellEnd"/>
      <w:r w:rsidRPr="00886751">
        <w:rPr>
          <w:rFonts w:ascii="Arial" w:eastAsia="Times New Roman" w:hAnsi="Arial" w:cs="Arial"/>
          <w:color w:val="222222"/>
          <w:shd w:val="clear" w:color="auto" w:fill="FFFFFF"/>
          <w:lang w:val="fr-CA"/>
        </w:rPr>
        <w:t xml:space="preserve"> guidée par l'imagerie (CT et MRI) pour les cancers gynécologiques.</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 Comprendre la planification des traitements de la radiothérapie, y compris les différents régimes et contraintes de dose, et les toxicités pour les organes à risque.</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 Procéder à des projets de recherche dans les domaines de l'oncologie gynécologique et l'oncologie du sein.</w:t>
      </w:r>
      <w:r w:rsidRPr="00886751">
        <w:rPr>
          <w:rFonts w:ascii="Arial" w:eastAsia="Times New Roman" w:hAnsi="Arial" w:cs="Arial"/>
          <w:color w:val="222222"/>
          <w:lang w:val="fr-CA"/>
        </w:rPr>
        <w:br/>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 xml:space="preserve">Le Centre du Cancer des Cèdres est le centre intégré de cancérologie du centre universitaire de santé McGill, principal hôpital universitaire de l'Université McGill, situé à Montréal, au Canada. Le département de radio-oncologie traite plus de 2500 nouveaux patients par an sur 4 accélérateurs linéaires </w:t>
      </w:r>
      <w:proofErr w:type="spellStart"/>
      <w:r w:rsidRPr="00886751">
        <w:rPr>
          <w:rFonts w:ascii="Arial" w:eastAsia="Times New Roman" w:hAnsi="Arial" w:cs="Arial"/>
          <w:color w:val="222222"/>
          <w:shd w:val="clear" w:color="auto" w:fill="FFFFFF"/>
          <w:lang w:val="fr-CA"/>
        </w:rPr>
        <w:t>Varian</w:t>
      </w:r>
      <w:proofErr w:type="spellEnd"/>
      <w:r w:rsidRPr="00886751">
        <w:rPr>
          <w:rFonts w:ascii="Arial" w:eastAsia="Times New Roman" w:hAnsi="Arial" w:cs="Arial"/>
          <w:color w:val="222222"/>
          <w:shd w:val="clear" w:color="auto" w:fill="FFFFFF"/>
          <w:lang w:val="fr-CA"/>
        </w:rPr>
        <w:t xml:space="preserve"> </w:t>
      </w:r>
      <w:proofErr w:type="spellStart"/>
      <w:r w:rsidRPr="00886751">
        <w:rPr>
          <w:rFonts w:ascii="Arial" w:eastAsia="Times New Roman" w:hAnsi="Arial" w:cs="Arial"/>
          <w:color w:val="222222"/>
          <w:shd w:val="clear" w:color="auto" w:fill="FFFFFF"/>
          <w:lang w:val="fr-CA"/>
        </w:rPr>
        <w:t>TrueBeam</w:t>
      </w:r>
      <w:proofErr w:type="spellEnd"/>
      <w:r w:rsidRPr="00886751">
        <w:rPr>
          <w:rFonts w:ascii="Arial" w:eastAsia="Times New Roman" w:hAnsi="Arial" w:cs="Arial"/>
          <w:color w:val="222222"/>
          <w:shd w:val="clear" w:color="auto" w:fill="FFFFFF"/>
          <w:lang w:val="fr-CA"/>
        </w:rPr>
        <w:t xml:space="preserve"> et 2 </w:t>
      </w:r>
      <w:proofErr w:type="spellStart"/>
      <w:r w:rsidRPr="00886751">
        <w:rPr>
          <w:rFonts w:ascii="Arial" w:eastAsia="Times New Roman" w:hAnsi="Arial" w:cs="Arial"/>
          <w:color w:val="222222"/>
          <w:shd w:val="clear" w:color="auto" w:fill="FFFFFF"/>
          <w:lang w:val="fr-CA"/>
        </w:rPr>
        <w:t>Varian</w:t>
      </w:r>
      <w:proofErr w:type="spellEnd"/>
      <w:r w:rsidRPr="00886751">
        <w:rPr>
          <w:rFonts w:ascii="Arial" w:eastAsia="Times New Roman" w:hAnsi="Arial" w:cs="Arial"/>
          <w:color w:val="222222"/>
          <w:shd w:val="clear" w:color="auto" w:fill="FFFFFF"/>
          <w:lang w:val="fr-CA"/>
        </w:rPr>
        <w:t xml:space="preserve"> </w:t>
      </w:r>
      <w:proofErr w:type="spellStart"/>
      <w:r w:rsidRPr="00886751">
        <w:rPr>
          <w:rFonts w:ascii="Arial" w:eastAsia="Times New Roman" w:hAnsi="Arial" w:cs="Arial"/>
          <w:color w:val="222222"/>
          <w:shd w:val="clear" w:color="auto" w:fill="FFFFFF"/>
          <w:lang w:val="fr-CA"/>
        </w:rPr>
        <w:t>TrueBeam</w:t>
      </w:r>
      <w:proofErr w:type="spellEnd"/>
      <w:r w:rsidRPr="00886751">
        <w:rPr>
          <w:rFonts w:ascii="Arial" w:eastAsia="Times New Roman" w:hAnsi="Arial" w:cs="Arial"/>
          <w:color w:val="222222"/>
          <w:shd w:val="clear" w:color="auto" w:fill="FFFFFF"/>
          <w:lang w:val="fr-CA"/>
        </w:rPr>
        <w:t xml:space="preserve"> STX, une unité </w:t>
      </w:r>
      <w:proofErr w:type="spellStart"/>
      <w:r w:rsidRPr="00886751">
        <w:rPr>
          <w:rFonts w:ascii="Arial" w:eastAsia="Times New Roman" w:hAnsi="Arial" w:cs="Arial"/>
          <w:color w:val="222222"/>
          <w:shd w:val="clear" w:color="auto" w:fill="FFFFFF"/>
          <w:lang w:val="fr-CA"/>
        </w:rPr>
        <w:t>CyberKnife</w:t>
      </w:r>
      <w:proofErr w:type="spellEnd"/>
      <w:r w:rsidRPr="00886751">
        <w:rPr>
          <w:rFonts w:ascii="Arial" w:eastAsia="Times New Roman" w:hAnsi="Arial" w:cs="Arial"/>
          <w:color w:val="222222"/>
          <w:shd w:val="clear" w:color="auto" w:fill="FFFFFF"/>
          <w:lang w:val="fr-CA"/>
        </w:rPr>
        <w:t xml:space="preserve"> et un appareil de curiethérapie HDR </w:t>
      </w:r>
      <w:proofErr w:type="spellStart"/>
      <w:r w:rsidRPr="00886751">
        <w:rPr>
          <w:rFonts w:ascii="Arial" w:eastAsia="Times New Roman" w:hAnsi="Arial" w:cs="Arial"/>
          <w:color w:val="222222"/>
          <w:shd w:val="clear" w:color="auto" w:fill="FFFFFF"/>
          <w:lang w:val="fr-CA"/>
        </w:rPr>
        <w:t>Nucletron</w:t>
      </w:r>
      <w:proofErr w:type="spellEnd"/>
      <w:r w:rsidRPr="00886751">
        <w:rPr>
          <w:rFonts w:ascii="Arial" w:eastAsia="Times New Roman" w:hAnsi="Arial" w:cs="Arial"/>
          <w:color w:val="222222"/>
          <w:shd w:val="clear" w:color="auto" w:fill="FFFFFF"/>
          <w:lang w:val="fr-CA"/>
        </w:rPr>
        <w:t xml:space="preserve">. La planification se fait à l'aide de la tomodensitométrie et de l'IRM pour les traitements externes et la </w:t>
      </w:r>
      <w:proofErr w:type="spellStart"/>
      <w:r w:rsidRPr="00886751">
        <w:rPr>
          <w:rFonts w:ascii="Arial" w:eastAsia="Times New Roman" w:hAnsi="Arial" w:cs="Arial"/>
          <w:color w:val="222222"/>
          <w:shd w:val="clear" w:color="auto" w:fill="FFFFFF"/>
          <w:lang w:val="fr-CA"/>
        </w:rPr>
        <w:t>brachythérapie</w:t>
      </w:r>
      <w:proofErr w:type="spellEnd"/>
      <w:r w:rsidRPr="00886751">
        <w:rPr>
          <w:rFonts w:ascii="Arial" w:eastAsia="Times New Roman" w:hAnsi="Arial" w:cs="Arial"/>
          <w:color w:val="222222"/>
          <w:shd w:val="clear" w:color="auto" w:fill="FFFFFF"/>
          <w:lang w:val="fr-CA"/>
        </w:rPr>
        <w:t>.</w:t>
      </w:r>
      <w:r w:rsidRPr="00886751">
        <w:rPr>
          <w:rFonts w:ascii="Arial" w:eastAsia="Times New Roman" w:hAnsi="Arial" w:cs="Arial"/>
          <w:color w:val="222222"/>
          <w:lang w:val="fr-CA"/>
        </w:rPr>
        <w:br/>
      </w:r>
      <w:r w:rsidRPr="00886751">
        <w:rPr>
          <w:rFonts w:ascii="Arial" w:eastAsia="Times New Roman" w:hAnsi="Arial" w:cs="Arial"/>
          <w:color w:val="222222"/>
          <w:lang w:val="fr-CA"/>
        </w:rPr>
        <w:br/>
      </w:r>
      <w:r w:rsidRPr="00886751">
        <w:rPr>
          <w:rFonts w:ascii="Arial" w:eastAsia="Times New Roman" w:hAnsi="Arial" w:cs="Arial"/>
          <w:b/>
          <w:color w:val="222222"/>
          <w:shd w:val="clear" w:color="auto" w:fill="FFFFFF"/>
          <w:lang w:val="fr-CA"/>
        </w:rPr>
        <w:t>Candidats intéressés à postuler:</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Un poste rémunéré est disponible pour l'année</w:t>
      </w:r>
      <w:r w:rsidR="00AC1B33">
        <w:rPr>
          <w:rFonts w:ascii="Arial" w:eastAsia="Times New Roman" w:hAnsi="Arial" w:cs="Arial"/>
          <w:color w:val="222222"/>
          <w:shd w:val="clear" w:color="auto" w:fill="FFFFFF"/>
          <w:lang w:val="fr-CA"/>
        </w:rPr>
        <w:t xml:space="preserve"> 201</w:t>
      </w:r>
      <w:r w:rsidR="00812F3F">
        <w:rPr>
          <w:rFonts w:ascii="Arial" w:eastAsia="Times New Roman" w:hAnsi="Arial" w:cs="Arial"/>
          <w:color w:val="222222"/>
          <w:shd w:val="clear" w:color="auto" w:fill="FFFFFF"/>
          <w:lang w:val="fr-CA"/>
        </w:rPr>
        <w:t>9</w:t>
      </w:r>
      <w:r w:rsidR="00AC1B33">
        <w:rPr>
          <w:rFonts w:ascii="Arial" w:eastAsia="Times New Roman" w:hAnsi="Arial" w:cs="Arial"/>
          <w:color w:val="222222"/>
          <w:shd w:val="clear" w:color="auto" w:fill="FFFFFF"/>
          <w:lang w:val="fr-CA"/>
        </w:rPr>
        <w:t>-20</w:t>
      </w:r>
      <w:r w:rsidR="00812F3F">
        <w:rPr>
          <w:rFonts w:ascii="Arial" w:eastAsia="Times New Roman" w:hAnsi="Arial" w:cs="Arial"/>
          <w:color w:val="222222"/>
          <w:shd w:val="clear" w:color="auto" w:fill="FFFFFF"/>
          <w:lang w:val="fr-CA"/>
        </w:rPr>
        <w:t>20</w:t>
      </w:r>
      <w:r w:rsidR="00AC1B33">
        <w:rPr>
          <w:rFonts w:ascii="Arial" w:eastAsia="Times New Roman" w:hAnsi="Arial" w:cs="Arial"/>
          <w:color w:val="222222"/>
          <w:shd w:val="clear" w:color="auto" w:fill="FFFFFF"/>
          <w:lang w:val="fr-CA"/>
        </w:rPr>
        <w:t>, débutant à partir du</w:t>
      </w:r>
      <w:r w:rsidRPr="00886751">
        <w:rPr>
          <w:rFonts w:ascii="Arial" w:eastAsia="Times New Roman" w:hAnsi="Arial" w:cs="Arial"/>
          <w:color w:val="222222"/>
          <w:shd w:val="clear" w:color="auto" w:fill="FFFFFF"/>
          <w:lang w:val="fr-CA"/>
        </w:rPr>
        <w:t xml:space="preserve"> </w:t>
      </w:r>
      <w:r w:rsidR="00AC1B33">
        <w:rPr>
          <w:rFonts w:ascii="Arial" w:eastAsia="Times New Roman" w:hAnsi="Arial" w:cs="Arial"/>
          <w:color w:val="222222"/>
          <w:shd w:val="clear" w:color="auto" w:fill="FFFFFF"/>
          <w:lang w:val="fr-CA"/>
        </w:rPr>
        <w:t>1</w:t>
      </w:r>
      <w:r w:rsidR="00AC1B33" w:rsidRPr="00AC1B33">
        <w:rPr>
          <w:rFonts w:ascii="Arial" w:eastAsia="Times New Roman" w:hAnsi="Arial" w:cs="Arial"/>
          <w:color w:val="222222"/>
          <w:shd w:val="clear" w:color="auto" w:fill="FFFFFF"/>
          <w:vertAlign w:val="superscript"/>
          <w:lang w:val="fr-CA"/>
        </w:rPr>
        <w:t>er</w:t>
      </w:r>
      <w:r w:rsidR="00AC1B33">
        <w:rPr>
          <w:rFonts w:ascii="Arial" w:eastAsia="Times New Roman" w:hAnsi="Arial" w:cs="Arial"/>
          <w:color w:val="222222"/>
          <w:shd w:val="clear" w:color="auto" w:fill="FFFFFF"/>
          <w:lang w:val="fr-CA"/>
        </w:rPr>
        <w:t xml:space="preserve"> j</w:t>
      </w:r>
      <w:r w:rsidR="00B73226">
        <w:rPr>
          <w:rFonts w:ascii="Arial" w:eastAsia="Times New Roman" w:hAnsi="Arial" w:cs="Arial"/>
          <w:color w:val="222222"/>
          <w:shd w:val="clear" w:color="auto" w:fill="FFFFFF"/>
          <w:lang w:val="fr-CA"/>
        </w:rPr>
        <w:t>uillet</w:t>
      </w:r>
      <w:r w:rsidRPr="00886751">
        <w:rPr>
          <w:rFonts w:ascii="Arial" w:eastAsia="Times New Roman" w:hAnsi="Arial" w:cs="Arial"/>
          <w:color w:val="222222"/>
          <w:shd w:val="clear" w:color="auto" w:fill="FFFFFF"/>
          <w:lang w:val="fr-CA"/>
        </w:rPr>
        <w:t xml:space="preserve"> 201</w:t>
      </w:r>
      <w:r w:rsidR="00812F3F">
        <w:rPr>
          <w:rFonts w:ascii="Arial" w:eastAsia="Times New Roman" w:hAnsi="Arial" w:cs="Arial"/>
          <w:color w:val="222222"/>
          <w:shd w:val="clear" w:color="auto" w:fill="FFFFFF"/>
          <w:lang w:val="fr-CA"/>
        </w:rPr>
        <w:t>9</w:t>
      </w:r>
      <w:r w:rsidRPr="00886751">
        <w:rPr>
          <w:rFonts w:ascii="Arial" w:eastAsia="Times New Roman" w:hAnsi="Arial" w:cs="Arial"/>
          <w:color w:val="222222"/>
          <w:shd w:val="clear" w:color="auto" w:fill="FFFFFF"/>
          <w:lang w:val="fr-CA"/>
        </w:rPr>
        <w:t>.</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Éch</w:t>
      </w:r>
      <w:r w:rsidR="00AA03BB">
        <w:rPr>
          <w:rFonts w:ascii="Arial" w:eastAsia="Times New Roman" w:hAnsi="Arial" w:cs="Arial"/>
          <w:color w:val="222222"/>
          <w:shd w:val="clear" w:color="auto" w:fill="FFFFFF"/>
          <w:lang w:val="fr-CA"/>
        </w:rPr>
        <w:t>elle salariale: 55000 $ à 65</w:t>
      </w:r>
      <w:r w:rsidRPr="00886751">
        <w:rPr>
          <w:rFonts w:ascii="Arial" w:eastAsia="Times New Roman" w:hAnsi="Arial" w:cs="Arial"/>
          <w:color w:val="222222"/>
          <w:shd w:val="clear" w:color="auto" w:fill="FFFFFF"/>
          <w:lang w:val="fr-CA"/>
        </w:rPr>
        <w:t>000 $ pour le poste d'une durée d'un an.</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Une connaissance de base de l'anglais est exigée.</w:t>
      </w:r>
      <w:r w:rsidRPr="00886751">
        <w:rPr>
          <w:rFonts w:ascii="Arial" w:eastAsia="Times New Roman" w:hAnsi="Arial" w:cs="Arial"/>
          <w:color w:val="222222"/>
          <w:lang w:val="fr-CA"/>
        </w:rPr>
        <w:br/>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 xml:space="preserve">Les lignes directrices générales de ce poste, les conditions nécessaires au recrutement et les compétences générales et spécifiques </w:t>
      </w:r>
      <w:r>
        <w:rPr>
          <w:rFonts w:ascii="Arial" w:eastAsia="Times New Roman" w:hAnsi="Arial" w:cs="Arial"/>
          <w:color w:val="222222"/>
          <w:shd w:val="clear" w:color="auto" w:fill="FFFFFF"/>
          <w:lang w:val="fr-CA"/>
        </w:rPr>
        <w:t xml:space="preserve">requises </w:t>
      </w:r>
      <w:r w:rsidR="00B73226">
        <w:rPr>
          <w:rFonts w:ascii="Arial" w:eastAsia="Times New Roman" w:hAnsi="Arial" w:cs="Arial"/>
          <w:color w:val="222222"/>
          <w:shd w:val="clear" w:color="auto" w:fill="FFFFFF"/>
          <w:lang w:val="fr-CA"/>
        </w:rPr>
        <w:t xml:space="preserve">sont disponibles sur le site </w:t>
      </w:r>
      <w:r w:rsidRPr="00886751">
        <w:rPr>
          <w:rFonts w:ascii="Arial" w:eastAsia="Times New Roman" w:hAnsi="Arial" w:cs="Arial"/>
          <w:color w:val="222222"/>
          <w:shd w:val="clear" w:color="auto" w:fill="FFFFFF"/>
          <w:lang w:val="fr-CA"/>
        </w:rPr>
        <w:t>de la faculté de médecine de l'université McGill: </w:t>
      </w:r>
      <w:hyperlink r:id="rId12" w:tgtFrame="_blank" w:history="1">
        <w:r w:rsidRPr="00886751">
          <w:rPr>
            <w:rFonts w:ascii="Arial" w:eastAsia="Times New Roman" w:hAnsi="Arial" w:cs="Arial"/>
            <w:color w:val="1155CC"/>
            <w:u w:val="single"/>
            <w:shd w:val="clear" w:color="auto" w:fill="B8EAB8"/>
            <w:lang w:val="fr-CA"/>
          </w:rPr>
          <w:t>https://www.mcgill.ca/pgme/admissions/prospective-fellows</w:t>
        </w:r>
      </w:hyperlink>
      <w:r w:rsidRPr="00886751">
        <w:rPr>
          <w:rFonts w:ascii="Arial" w:eastAsia="Times New Roman" w:hAnsi="Arial" w:cs="Arial"/>
          <w:color w:val="222222"/>
          <w:lang w:val="fr-CA"/>
        </w:rPr>
        <w:br/>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 xml:space="preserve">Pour </w:t>
      </w:r>
      <w:r w:rsidR="00B73226">
        <w:rPr>
          <w:rFonts w:ascii="Arial" w:eastAsia="Times New Roman" w:hAnsi="Arial" w:cs="Arial"/>
          <w:color w:val="222222"/>
          <w:shd w:val="clear" w:color="auto" w:fill="FFFFFF"/>
          <w:lang w:val="fr-CA"/>
        </w:rPr>
        <w:t xml:space="preserve">de </w:t>
      </w:r>
      <w:r w:rsidRPr="00886751">
        <w:rPr>
          <w:rFonts w:ascii="Arial" w:eastAsia="Times New Roman" w:hAnsi="Arial" w:cs="Arial"/>
          <w:color w:val="222222"/>
          <w:shd w:val="clear" w:color="auto" w:fill="FFFFFF"/>
          <w:lang w:val="fr-CA"/>
        </w:rPr>
        <w:t xml:space="preserve">plus </w:t>
      </w:r>
      <w:r w:rsidR="00B73226">
        <w:rPr>
          <w:rFonts w:ascii="Arial" w:eastAsia="Times New Roman" w:hAnsi="Arial" w:cs="Arial"/>
          <w:color w:val="222222"/>
          <w:shd w:val="clear" w:color="auto" w:fill="FFFFFF"/>
          <w:lang w:val="fr-CA"/>
        </w:rPr>
        <w:t xml:space="preserve">amples </w:t>
      </w:r>
      <w:r w:rsidRPr="00886751">
        <w:rPr>
          <w:rFonts w:ascii="Arial" w:eastAsia="Times New Roman" w:hAnsi="Arial" w:cs="Arial"/>
          <w:color w:val="222222"/>
          <w:shd w:val="clear" w:color="auto" w:fill="FFFFFF"/>
          <w:lang w:val="fr-CA"/>
        </w:rPr>
        <w:t>information</w:t>
      </w:r>
      <w:r w:rsidR="00B73226">
        <w:rPr>
          <w:rFonts w:ascii="Arial" w:eastAsia="Times New Roman" w:hAnsi="Arial" w:cs="Arial"/>
          <w:color w:val="222222"/>
          <w:shd w:val="clear" w:color="auto" w:fill="FFFFFF"/>
          <w:lang w:val="fr-CA"/>
        </w:rPr>
        <w:t>s,</w:t>
      </w:r>
      <w:r w:rsidRPr="00886751">
        <w:rPr>
          <w:rFonts w:ascii="Arial" w:eastAsia="Times New Roman" w:hAnsi="Arial" w:cs="Arial"/>
          <w:color w:val="222222"/>
          <w:shd w:val="clear" w:color="auto" w:fill="FFFFFF"/>
          <w:lang w:val="fr-CA"/>
        </w:rPr>
        <w:t xml:space="preserve"> veuillez contacter:</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Dr Joanne Alfieri (</w:t>
      </w:r>
      <w:hyperlink r:id="rId13" w:history="1">
        <w:r w:rsidRPr="00886751">
          <w:rPr>
            <w:rFonts w:ascii="Arial" w:eastAsia="Times New Roman" w:hAnsi="Arial" w:cs="Arial"/>
            <w:color w:val="1155CC"/>
            <w:u w:val="single"/>
            <w:shd w:val="clear" w:color="auto" w:fill="FFFFFF"/>
            <w:lang w:val="fr-CA"/>
          </w:rPr>
          <w:t>joanne.alfieri@mcgill.ca</w:t>
        </w:r>
      </w:hyperlink>
      <w:r w:rsidRPr="00886751">
        <w:rPr>
          <w:rFonts w:ascii="Arial" w:eastAsia="Times New Roman" w:hAnsi="Arial" w:cs="Arial"/>
          <w:color w:val="222222"/>
          <w:shd w:val="clear" w:color="auto" w:fill="FFFFFF"/>
          <w:lang w:val="fr-CA"/>
        </w:rPr>
        <w:t>)</w:t>
      </w:r>
      <w:r w:rsidRPr="00886751">
        <w:rPr>
          <w:rFonts w:ascii="Arial" w:eastAsia="Times New Roman" w:hAnsi="Arial" w:cs="Arial"/>
          <w:color w:val="222222"/>
          <w:lang w:val="fr-CA"/>
        </w:rPr>
        <w:br/>
      </w:r>
      <w:r w:rsidRPr="00886751">
        <w:rPr>
          <w:rFonts w:ascii="Arial" w:eastAsia="Times New Roman" w:hAnsi="Arial" w:cs="Arial"/>
          <w:color w:val="222222"/>
          <w:shd w:val="clear" w:color="auto" w:fill="FFFFFF"/>
          <w:lang w:val="fr-CA"/>
        </w:rPr>
        <w:t>Directeur de programme, radio-oncologie</w:t>
      </w:r>
      <w:r w:rsidRPr="00886751">
        <w:rPr>
          <w:rFonts w:ascii="Arial" w:eastAsia="Times New Roman" w:hAnsi="Arial" w:cs="Arial"/>
          <w:color w:val="222222"/>
          <w:lang w:val="fr-CA"/>
        </w:rPr>
        <w:br/>
      </w:r>
    </w:p>
    <w:p w14:paraId="78C44820" w14:textId="50D5761B" w:rsidR="00886751" w:rsidRPr="00886751" w:rsidRDefault="00886751" w:rsidP="00886751">
      <w:pPr>
        <w:spacing w:after="0" w:line="240" w:lineRule="auto"/>
        <w:rPr>
          <w:rFonts w:ascii="Arial" w:eastAsia="Times New Roman" w:hAnsi="Arial" w:cs="Arial"/>
          <w:lang w:val="fr-CA"/>
        </w:rPr>
      </w:pPr>
      <w:r w:rsidRPr="00886751">
        <w:rPr>
          <w:rFonts w:ascii="Arial" w:eastAsia="Times New Roman" w:hAnsi="Arial" w:cs="Arial"/>
          <w:b/>
          <w:color w:val="222222"/>
          <w:shd w:val="clear" w:color="auto" w:fill="FFFFFF"/>
          <w:lang w:val="fr-CA"/>
        </w:rPr>
        <w:t>La date limite pour soumettre sa candidature est le 1er septembre 201</w:t>
      </w:r>
      <w:r w:rsidR="00812F3F">
        <w:rPr>
          <w:rFonts w:ascii="Arial" w:eastAsia="Times New Roman" w:hAnsi="Arial" w:cs="Arial"/>
          <w:b/>
          <w:color w:val="222222"/>
          <w:shd w:val="clear" w:color="auto" w:fill="FFFFFF"/>
          <w:lang w:val="fr-CA"/>
        </w:rPr>
        <w:t>8</w:t>
      </w:r>
      <w:r w:rsidR="00B73226">
        <w:rPr>
          <w:rFonts w:ascii="Arial" w:eastAsia="Times New Roman" w:hAnsi="Arial" w:cs="Arial"/>
          <w:b/>
          <w:color w:val="222222"/>
          <w:shd w:val="clear" w:color="auto" w:fill="FFFFFF"/>
          <w:lang w:val="fr-CA"/>
        </w:rPr>
        <w:t>.</w:t>
      </w:r>
    </w:p>
    <w:p w14:paraId="1D0FF8A0" w14:textId="77777777" w:rsidR="00886751" w:rsidRPr="00812F3F" w:rsidRDefault="00886751" w:rsidP="00886751">
      <w:pPr>
        <w:pStyle w:val="Default"/>
        <w:rPr>
          <w:sz w:val="22"/>
          <w:szCs w:val="22"/>
          <w:lang w:val="fr-CA"/>
        </w:rPr>
      </w:pPr>
    </w:p>
    <w:sectPr w:rsidR="00886751" w:rsidRPr="00812F3F" w:rsidSect="00886751">
      <w:pgSz w:w="12240" w:h="15840"/>
      <w:pgMar w:top="568"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4A0"/>
    <w:multiLevelType w:val="hybridMultilevel"/>
    <w:tmpl w:val="47D6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B"/>
    <w:rsid w:val="002F097C"/>
    <w:rsid w:val="003A2FCB"/>
    <w:rsid w:val="003A504A"/>
    <w:rsid w:val="005F6A7A"/>
    <w:rsid w:val="00812F3F"/>
    <w:rsid w:val="00886751"/>
    <w:rsid w:val="009977DA"/>
    <w:rsid w:val="00A05A90"/>
    <w:rsid w:val="00AA03BB"/>
    <w:rsid w:val="00AC1B33"/>
    <w:rsid w:val="00AC6D98"/>
    <w:rsid w:val="00B73226"/>
    <w:rsid w:val="00CB3CC5"/>
    <w:rsid w:val="00EE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F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6D98"/>
    <w:pPr>
      <w:ind w:left="720"/>
      <w:contextualSpacing/>
    </w:pPr>
  </w:style>
  <w:style w:type="paragraph" w:styleId="BalloonText">
    <w:name w:val="Balloon Text"/>
    <w:basedOn w:val="Normal"/>
    <w:link w:val="BalloonTextChar"/>
    <w:uiPriority w:val="99"/>
    <w:semiHidden/>
    <w:unhideWhenUsed/>
    <w:rsid w:val="008867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751"/>
    <w:rPr>
      <w:rFonts w:ascii="Lucida Grande" w:hAnsi="Lucida Grande" w:cs="Lucida Grande"/>
      <w:sz w:val="18"/>
      <w:szCs w:val="18"/>
    </w:rPr>
  </w:style>
  <w:style w:type="character" w:customStyle="1" w:styleId="apple-converted-space">
    <w:name w:val="apple-converted-space"/>
    <w:basedOn w:val="DefaultParagraphFont"/>
    <w:rsid w:val="00886751"/>
  </w:style>
  <w:style w:type="character" w:styleId="Hyperlink">
    <w:name w:val="Hyperlink"/>
    <w:basedOn w:val="DefaultParagraphFont"/>
    <w:uiPriority w:val="99"/>
    <w:semiHidden/>
    <w:unhideWhenUsed/>
    <w:rsid w:val="00886751"/>
    <w:rPr>
      <w:color w:val="0000FF"/>
      <w:u w:val="single"/>
    </w:rPr>
  </w:style>
  <w:style w:type="character" w:customStyle="1" w:styleId="aqj">
    <w:name w:val="aqj"/>
    <w:basedOn w:val="DefaultParagraphFont"/>
    <w:rsid w:val="00886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F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6D98"/>
    <w:pPr>
      <w:ind w:left="720"/>
      <w:contextualSpacing/>
    </w:pPr>
  </w:style>
  <w:style w:type="paragraph" w:styleId="BalloonText">
    <w:name w:val="Balloon Text"/>
    <w:basedOn w:val="Normal"/>
    <w:link w:val="BalloonTextChar"/>
    <w:uiPriority w:val="99"/>
    <w:semiHidden/>
    <w:unhideWhenUsed/>
    <w:rsid w:val="008867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751"/>
    <w:rPr>
      <w:rFonts w:ascii="Lucida Grande" w:hAnsi="Lucida Grande" w:cs="Lucida Grande"/>
      <w:sz w:val="18"/>
      <w:szCs w:val="18"/>
    </w:rPr>
  </w:style>
  <w:style w:type="character" w:customStyle="1" w:styleId="apple-converted-space">
    <w:name w:val="apple-converted-space"/>
    <w:basedOn w:val="DefaultParagraphFont"/>
    <w:rsid w:val="00886751"/>
  </w:style>
  <w:style w:type="character" w:styleId="Hyperlink">
    <w:name w:val="Hyperlink"/>
    <w:basedOn w:val="DefaultParagraphFont"/>
    <w:uiPriority w:val="99"/>
    <w:semiHidden/>
    <w:unhideWhenUsed/>
    <w:rsid w:val="00886751"/>
    <w:rPr>
      <w:color w:val="0000FF"/>
      <w:u w:val="single"/>
    </w:rPr>
  </w:style>
  <w:style w:type="character" w:customStyle="1" w:styleId="aqj">
    <w:name w:val="aqj"/>
    <w:basedOn w:val="DefaultParagraphFont"/>
    <w:rsid w:val="0088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286">
      <w:bodyDiv w:val="1"/>
      <w:marLeft w:val="0"/>
      <w:marRight w:val="0"/>
      <w:marTop w:val="0"/>
      <w:marBottom w:val="0"/>
      <w:divBdr>
        <w:top w:val="none" w:sz="0" w:space="0" w:color="auto"/>
        <w:left w:val="none" w:sz="0" w:space="0" w:color="auto"/>
        <w:bottom w:val="none" w:sz="0" w:space="0" w:color="auto"/>
        <w:right w:val="none" w:sz="0" w:space="0" w:color="auto"/>
      </w:divBdr>
    </w:div>
    <w:div w:id="143089011">
      <w:bodyDiv w:val="1"/>
      <w:marLeft w:val="0"/>
      <w:marRight w:val="0"/>
      <w:marTop w:val="0"/>
      <w:marBottom w:val="0"/>
      <w:divBdr>
        <w:top w:val="none" w:sz="0" w:space="0" w:color="auto"/>
        <w:left w:val="none" w:sz="0" w:space="0" w:color="auto"/>
        <w:bottom w:val="none" w:sz="0" w:space="0" w:color="auto"/>
        <w:right w:val="none" w:sz="0" w:space="0" w:color="auto"/>
      </w:divBdr>
    </w:div>
    <w:div w:id="260840660">
      <w:bodyDiv w:val="1"/>
      <w:marLeft w:val="0"/>
      <w:marRight w:val="0"/>
      <w:marTop w:val="0"/>
      <w:marBottom w:val="0"/>
      <w:divBdr>
        <w:top w:val="none" w:sz="0" w:space="0" w:color="auto"/>
        <w:left w:val="none" w:sz="0" w:space="0" w:color="auto"/>
        <w:bottom w:val="none" w:sz="0" w:space="0" w:color="auto"/>
        <w:right w:val="none" w:sz="0" w:space="0" w:color="auto"/>
      </w:divBdr>
    </w:div>
    <w:div w:id="338317678">
      <w:bodyDiv w:val="1"/>
      <w:marLeft w:val="0"/>
      <w:marRight w:val="0"/>
      <w:marTop w:val="0"/>
      <w:marBottom w:val="0"/>
      <w:divBdr>
        <w:top w:val="none" w:sz="0" w:space="0" w:color="auto"/>
        <w:left w:val="none" w:sz="0" w:space="0" w:color="auto"/>
        <w:bottom w:val="none" w:sz="0" w:space="0" w:color="auto"/>
        <w:right w:val="none" w:sz="0" w:space="0" w:color="auto"/>
      </w:divBdr>
    </w:div>
    <w:div w:id="353074819">
      <w:bodyDiv w:val="1"/>
      <w:marLeft w:val="0"/>
      <w:marRight w:val="0"/>
      <w:marTop w:val="0"/>
      <w:marBottom w:val="0"/>
      <w:divBdr>
        <w:top w:val="none" w:sz="0" w:space="0" w:color="auto"/>
        <w:left w:val="none" w:sz="0" w:space="0" w:color="auto"/>
        <w:bottom w:val="none" w:sz="0" w:space="0" w:color="auto"/>
        <w:right w:val="none" w:sz="0" w:space="0" w:color="auto"/>
      </w:divBdr>
    </w:div>
    <w:div w:id="389965813">
      <w:bodyDiv w:val="1"/>
      <w:marLeft w:val="0"/>
      <w:marRight w:val="0"/>
      <w:marTop w:val="0"/>
      <w:marBottom w:val="0"/>
      <w:divBdr>
        <w:top w:val="none" w:sz="0" w:space="0" w:color="auto"/>
        <w:left w:val="none" w:sz="0" w:space="0" w:color="auto"/>
        <w:bottom w:val="none" w:sz="0" w:space="0" w:color="auto"/>
        <w:right w:val="none" w:sz="0" w:space="0" w:color="auto"/>
      </w:divBdr>
      <w:divsChild>
        <w:div w:id="639505551">
          <w:marLeft w:val="0"/>
          <w:marRight w:val="0"/>
          <w:marTop w:val="0"/>
          <w:marBottom w:val="0"/>
          <w:divBdr>
            <w:top w:val="none" w:sz="0" w:space="0" w:color="auto"/>
            <w:left w:val="none" w:sz="0" w:space="0" w:color="auto"/>
            <w:bottom w:val="none" w:sz="0" w:space="0" w:color="auto"/>
            <w:right w:val="none" w:sz="0" w:space="0" w:color="auto"/>
          </w:divBdr>
        </w:div>
        <w:div w:id="1002008401">
          <w:marLeft w:val="0"/>
          <w:marRight w:val="0"/>
          <w:marTop w:val="0"/>
          <w:marBottom w:val="0"/>
          <w:divBdr>
            <w:top w:val="none" w:sz="0" w:space="0" w:color="auto"/>
            <w:left w:val="none" w:sz="0" w:space="0" w:color="auto"/>
            <w:bottom w:val="none" w:sz="0" w:space="0" w:color="auto"/>
            <w:right w:val="none" w:sz="0" w:space="0" w:color="auto"/>
          </w:divBdr>
        </w:div>
        <w:div w:id="587885670">
          <w:marLeft w:val="0"/>
          <w:marRight w:val="0"/>
          <w:marTop w:val="0"/>
          <w:marBottom w:val="0"/>
          <w:divBdr>
            <w:top w:val="none" w:sz="0" w:space="0" w:color="auto"/>
            <w:left w:val="none" w:sz="0" w:space="0" w:color="auto"/>
            <w:bottom w:val="none" w:sz="0" w:space="0" w:color="auto"/>
            <w:right w:val="none" w:sz="0" w:space="0" w:color="auto"/>
          </w:divBdr>
        </w:div>
        <w:div w:id="1076783485">
          <w:marLeft w:val="0"/>
          <w:marRight w:val="0"/>
          <w:marTop w:val="0"/>
          <w:marBottom w:val="0"/>
          <w:divBdr>
            <w:top w:val="none" w:sz="0" w:space="0" w:color="auto"/>
            <w:left w:val="none" w:sz="0" w:space="0" w:color="auto"/>
            <w:bottom w:val="none" w:sz="0" w:space="0" w:color="auto"/>
            <w:right w:val="none" w:sz="0" w:space="0" w:color="auto"/>
          </w:divBdr>
        </w:div>
        <w:div w:id="61297184">
          <w:marLeft w:val="0"/>
          <w:marRight w:val="0"/>
          <w:marTop w:val="0"/>
          <w:marBottom w:val="0"/>
          <w:divBdr>
            <w:top w:val="none" w:sz="0" w:space="0" w:color="auto"/>
            <w:left w:val="none" w:sz="0" w:space="0" w:color="auto"/>
            <w:bottom w:val="none" w:sz="0" w:space="0" w:color="auto"/>
            <w:right w:val="none" w:sz="0" w:space="0" w:color="auto"/>
          </w:divBdr>
        </w:div>
        <w:div w:id="934167328">
          <w:marLeft w:val="0"/>
          <w:marRight w:val="0"/>
          <w:marTop w:val="0"/>
          <w:marBottom w:val="0"/>
          <w:divBdr>
            <w:top w:val="none" w:sz="0" w:space="0" w:color="auto"/>
            <w:left w:val="none" w:sz="0" w:space="0" w:color="auto"/>
            <w:bottom w:val="none" w:sz="0" w:space="0" w:color="auto"/>
            <w:right w:val="none" w:sz="0" w:space="0" w:color="auto"/>
          </w:divBdr>
        </w:div>
        <w:div w:id="786772992">
          <w:marLeft w:val="0"/>
          <w:marRight w:val="0"/>
          <w:marTop w:val="0"/>
          <w:marBottom w:val="0"/>
          <w:divBdr>
            <w:top w:val="none" w:sz="0" w:space="0" w:color="auto"/>
            <w:left w:val="none" w:sz="0" w:space="0" w:color="auto"/>
            <w:bottom w:val="none" w:sz="0" w:space="0" w:color="auto"/>
            <w:right w:val="none" w:sz="0" w:space="0" w:color="auto"/>
          </w:divBdr>
        </w:div>
        <w:div w:id="1877429251">
          <w:marLeft w:val="0"/>
          <w:marRight w:val="0"/>
          <w:marTop w:val="0"/>
          <w:marBottom w:val="0"/>
          <w:divBdr>
            <w:top w:val="none" w:sz="0" w:space="0" w:color="auto"/>
            <w:left w:val="none" w:sz="0" w:space="0" w:color="auto"/>
            <w:bottom w:val="none" w:sz="0" w:space="0" w:color="auto"/>
            <w:right w:val="none" w:sz="0" w:space="0" w:color="auto"/>
          </w:divBdr>
        </w:div>
        <w:div w:id="1039277121">
          <w:marLeft w:val="0"/>
          <w:marRight w:val="0"/>
          <w:marTop w:val="0"/>
          <w:marBottom w:val="0"/>
          <w:divBdr>
            <w:top w:val="none" w:sz="0" w:space="0" w:color="auto"/>
            <w:left w:val="none" w:sz="0" w:space="0" w:color="auto"/>
            <w:bottom w:val="none" w:sz="0" w:space="0" w:color="auto"/>
            <w:right w:val="none" w:sz="0" w:space="0" w:color="auto"/>
          </w:divBdr>
        </w:div>
        <w:div w:id="16318956">
          <w:marLeft w:val="0"/>
          <w:marRight w:val="0"/>
          <w:marTop w:val="0"/>
          <w:marBottom w:val="0"/>
          <w:divBdr>
            <w:top w:val="none" w:sz="0" w:space="0" w:color="auto"/>
            <w:left w:val="none" w:sz="0" w:space="0" w:color="auto"/>
            <w:bottom w:val="none" w:sz="0" w:space="0" w:color="auto"/>
            <w:right w:val="none" w:sz="0" w:space="0" w:color="auto"/>
          </w:divBdr>
        </w:div>
        <w:div w:id="1065956586">
          <w:marLeft w:val="0"/>
          <w:marRight w:val="0"/>
          <w:marTop w:val="0"/>
          <w:marBottom w:val="0"/>
          <w:divBdr>
            <w:top w:val="none" w:sz="0" w:space="0" w:color="auto"/>
            <w:left w:val="none" w:sz="0" w:space="0" w:color="auto"/>
            <w:bottom w:val="none" w:sz="0" w:space="0" w:color="auto"/>
            <w:right w:val="none" w:sz="0" w:space="0" w:color="auto"/>
          </w:divBdr>
        </w:div>
        <w:div w:id="467822580">
          <w:marLeft w:val="0"/>
          <w:marRight w:val="0"/>
          <w:marTop w:val="0"/>
          <w:marBottom w:val="0"/>
          <w:divBdr>
            <w:top w:val="none" w:sz="0" w:space="0" w:color="auto"/>
            <w:left w:val="none" w:sz="0" w:space="0" w:color="auto"/>
            <w:bottom w:val="none" w:sz="0" w:space="0" w:color="auto"/>
            <w:right w:val="none" w:sz="0" w:space="0" w:color="auto"/>
          </w:divBdr>
        </w:div>
        <w:div w:id="843520634">
          <w:marLeft w:val="0"/>
          <w:marRight w:val="0"/>
          <w:marTop w:val="0"/>
          <w:marBottom w:val="0"/>
          <w:divBdr>
            <w:top w:val="none" w:sz="0" w:space="0" w:color="auto"/>
            <w:left w:val="none" w:sz="0" w:space="0" w:color="auto"/>
            <w:bottom w:val="none" w:sz="0" w:space="0" w:color="auto"/>
            <w:right w:val="none" w:sz="0" w:space="0" w:color="auto"/>
          </w:divBdr>
        </w:div>
        <w:div w:id="966282155">
          <w:marLeft w:val="0"/>
          <w:marRight w:val="0"/>
          <w:marTop w:val="0"/>
          <w:marBottom w:val="0"/>
          <w:divBdr>
            <w:top w:val="none" w:sz="0" w:space="0" w:color="auto"/>
            <w:left w:val="none" w:sz="0" w:space="0" w:color="auto"/>
            <w:bottom w:val="none" w:sz="0" w:space="0" w:color="auto"/>
            <w:right w:val="none" w:sz="0" w:space="0" w:color="auto"/>
          </w:divBdr>
        </w:div>
        <w:div w:id="180969588">
          <w:marLeft w:val="0"/>
          <w:marRight w:val="0"/>
          <w:marTop w:val="0"/>
          <w:marBottom w:val="0"/>
          <w:divBdr>
            <w:top w:val="none" w:sz="0" w:space="0" w:color="auto"/>
            <w:left w:val="none" w:sz="0" w:space="0" w:color="auto"/>
            <w:bottom w:val="none" w:sz="0" w:space="0" w:color="auto"/>
            <w:right w:val="none" w:sz="0" w:space="0" w:color="auto"/>
          </w:divBdr>
        </w:div>
        <w:div w:id="1648780548">
          <w:marLeft w:val="0"/>
          <w:marRight w:val="0"/>
          <w:marTop w:val="0"/>
          <w:marBottom w:val="0"/>
          <w:divBdr>
            <w:top w:val="none" w:sz="0" w:space="0" w:color="auto"/>
            <w:left w:val="none" w:sz="0" w:space="0" w:color="auto"/>
            <w:bottom w:val="none" w:sz="0" w:space="0" w:color="auto"/>
            <w:right w:val="none" w:sz="0" w:space="0" w:color="auto"/>
          </w:divBdr>
        </w:div>
        <w:div w:id="1667056962">
          <w:marLeft w:val="0"/>
          <w:marRight w:val="0"/>
          <w:marTop w:val="0"/>
          <w:marBottom w:val="0"/>
          <w:divBdr>
            <w:top w:val="none" w:sz="0" w:space="0" w:color="auto"/>
            <w:left w:val="none" w:sz="0" w:space="0" w:color="auto"/>
            <w:bottom w:val="none" w:sz="0" w:space="0" w:color="auto"/>
            <w:right w:val="none" w:sz="0" w:space="0" w:color="auto"/>
          </w:divBdr>
        </w:div>
        <w:div w:id="461921131">
          <w:marLeft w:val="0"/>
          <w:marRight w:val="0"/>
          <w:marTop w:val="0"/>
          <w:marBottom w:val="0"/>
          <w:divBdr>
            <w:top w:val="none" w:sz="0" w:space="0" w:color="auto"/>
            <w:left w:val="none" w:sz="0" w:space="0" w:color="auto"/>
            <w:bottom w:val="none" w:sz="0" w:space="0" w:color="auto"/>
            <w:right w:val="none" w:sz="0" w:space="0" w:color="auto"/>
          </w:divBdr>
        </w:div>
        <w:div w:id="1152601611">
          <w:marLeft w:val="0"/>
          <w:marRight w:val="0"/>
          <w:marTop w:val="0"/>
          <w:marBottom w:val="0"/>
          <w:divBdr>
            <w:top w:val="none" w:sz="0" w:space="0" w:color="auto"/>
            <w:left w:val="none" w:sz="0" w:space="0" w:color="auto"/>
            <w:bottom w:val="none" w:sz="0" w:space="0" w:color="auto"/>
            <w:right w:val="none" w:sz="0" w:space="0" w:color="auto"/>
          </w:divBdr>
        </w:div>
      </w:divsChild>
    </w:div>
    <w:div w:id="848980971">
      <w:bodyDiv w:val="1"/>
      <w:marLeft w:val="0"/>
      <w:marRight w:val="0"/>
      <w:marTop w:val="0"/>
      <w:marBottom w:val="0"/>
      <w:divBdr>
        <w:top w:val="none" w:sz="0" w:space="0" w:color="auto"/>
        <w:left w:val="none" w:sz="0" w:space="0" w:color="auto"/>
        <w:bottom w:val="none" w:sz="0" w:space="0" w:color="auto"/>
        <w:right w:val="none" w:sz="0" w:space="0" w:color="auto"/>
      </w:divBdr>
    </w:div>
    <w:div w:id="1014041741">
      <w:bodyDiv w:val="1"/>
      <w:marLeft w:val="0"/>
      <w:marRight w:val="0"/>
      <w:marTop w:val="0"/>
      <w:marBottom w:val="0"/>
      <w:divBdr>
        <w:top w:val="none" w:sz="0" w:space="0" w:color="auto"/>
        <w:left w:val="none" w:sz="0" w:space="0" w:color="auto"/>
        <w:bottom w:val="none" w:sz="0" w:space="0" w:color="auto"/>
        <w:right w:val="none" w:sz="0" w:space="0" w:color="auto"/>
      </w:divBdr>
    </w:div>
    <w:div w:id="1064060484">
      <w:bodyDiv w:val="1"/>
      <w:marLeft w:val="0"/>
      <w:marRight w:val="0"/>
      <w:marTop w:val="0"/>
      <w:marBottom w:val="0"/>
      <w:divBdr>
        <w:top w:val="none" w:sz="0" w:space="0" w:color="auto"/>
        <w:left w:val="none" w:sz="0" w:space="0" w:color="auto"/>
        <w:bottom w:val="none" w:sz="0" w:space="0" w:color="auto"/>
        <w:right w:val="none" w:sz="0" w:space="0" w:color="auto"/>
      </w:divBdr>
    </w:div>
    <w:div w:id="1085615243">
      <w:bodyDiv w:val="1"/>
      <w:marLeft w:val="0"/>
      <w:marRight w:val="0"/>
      <w:marTop w:val="0"/>
      <w:marBottom w:val="0"/>
      <w:divBdr>
        <w:top w:val="none" w:sz="0" w:space="0" w:color="auto"/>
        <w:left w:val="none" w:sz="0" w:space="0" w:color="auto"/>
        <w:bottom w:val="none" w:sz="0" w:space="0" w:color="auto"/>
        <w:right w:val="none" w:sz="0" w:space="0" w:color="auto"/>
      </w:divBdr>
    </w:div>
    <w:div w:id="1115949970">
      <w:bodyDiv w:val="1"/>
      <w:marLeft w:val="0"/>
      <w:marRight w:val="0"/>
      <w:marTop w:val="0"/>
      <w:marBottom w:val="0"/>
      <w:divBdr>
        <w:top w:val="none" w:sz="0" w:space="0" w:color="auto"/>
        <w:left w:val="none" w:sz="0" w:space="0" w:color="auto"/>
        <w:bottom w:val="none" w:sz="0" w:space="0" w:color="auto"/>
        <w:right w:val="none" w:sz="0" w:space="0" w:color="auto"/>
      </w:divBdr>
    </w:div>
    <w:div w:id="1415014074">
      <w:bodyDiv w:val="1"/>
      <w:marLeft w:val="0"/>
      <w:marRight w:val="0"/>
      <w:marTop w:val="0"/>
      <w:marBottom w:val="0"/>
      <w:divBdr>
        <w:top w:val="none" w:sz="0" w:space="0" w:color="auto"/>
        <w:left w:val="none" w:sz="0" w:space="0" w:color="auto"/>
        <w:bottom w:val="none" w:sz="0" w:space="0" w:color="auto"/>
        <w:right w:val="none" w:sz="0" w:space="0" w:color="auto"/>
      </w:divBdr>
    </w:div>
    <w:div w:id="1598446103">
      <w:bodyDiv w:val="1"/>
      <w:marLeft w:val="0"/>
      <w:marRight w:val="0"/>
      <w:marTop w:val="0"/>
      <w:marBottom w:val="0"/>
      <w:divBdr>
        <w:top w:val="none" w:sz="0" w:space="0" w:color="auto"/>
        <w:left w:val="none" w:sz="0" w:space="0" w:color="auto"/>
        <w:bottom w:val="none" w:sz="0" w:space="0" w:color="auto"/>
        <w:right w:val="none" w:sz="0" w:space="0" w:color="auto"/>
      </w:divBdr>
    </w:div>
    <w:div w:id="2126343191">
      <w:bodyDiv w:val="1"/>
      <w:marLeft w:val="0"/>
      <w:marRight w:val="0"/>
      <w:marTop w:val="0"/>
      <w:marBottom w:val="0"/>
      <w:divBdr>
        <w:top w:val="none" w:sz="0" w:space="0" w:color="auto"/>
        <w:left w:val="none" w:sz="0" w:space="0" w:color="auto"/>
        <w:bottom w:val="none" w:sz="0" w:space="0" w:color="auto"/>
        <w:right w:val="none" w:sz="0" w:space="0" w:color="auto"/>
      </w:divBdr>
    </w:div>
    <w:div w:id="21436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oanne.alfieri@mcgill.c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mcgill.ca/pgme/admissions/prospective-fell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oanne.alfieri@mcgil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cgill.ca/pgme/admissions/prospective-fellow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Fossetti</dc:creator>
  <cp:lastModifiedBy>TAREK HIJAL</cp:lastModifiedBy>
  <cp:revision>10</cp:revision>
  <cp:lastPrinted>2017-05-16T14:19:00Z</cp:lastPrinted>
  <dcterms:created xsi:type="dcterms:W3CDTF">2016-10-12T17:07:00Z</dcterms:created>
  <dcterms:modified xsi:type="dcterms:W3CDTF">2018-06-13T17:08:00Z</dcterms:modified>
</cp:coreProperties>
</file>